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uble" w:sz="12" w:space="0" w:color="auto"/>
          <w:bottom w:val="double" w:sz="12" w:space="0" w:color="auto"/>
        </w:tblBorders>
        <w:tblLayout w:type="fixed"/>
        <w:tblLook w:val="0000" w:firstRow="0" w:lastRow="0" w:firstColumn="0" w:lastColumn="0" w:noHBand="0" w:noVBand="0"/>
      </w:tblPr>
      <w:tblGrid>
        <w:gridCol w:w="5253"/>
      </w:tblGrid>
      <w:tr w:rsidR="000E2CF1" w:rsidRPr="004B021F">
        <w:trPr>
          <w:cantSplit/>
          <w:jc w:val="center"/>
        </w:trPr>
        <w:tc>
          <w:tcPr>
            <w:tcW w:w="5253" w:type="dxa"/>
            <w:tcBorders>
              <w:top w:val="thinThickSmallGap" w:sz="18" w:space="0" w:color="auto"/>
              <w:bottom w:val="thickThinSmallGap" w:sz="18" w:space="0" w:color="auto"/>
            </w:tcBorders>
          </w:tcPr>
          <w:p w:rsidR="000E2CF1" w:rsidRPr="008101C6" w:rsidRDefault="00112CB2" w:rsidP="00DA368F">
            <w:pPr>
              <w:pStyle w:val="SylTitle"/>
              <w:rPr>
                <w:rFonts w:ascii="Calibri" w:hAnsi="Calibri"/>
                <w:sz w:val="44"/>
                <w:szCs w:val="44"/>
              </w:rPr>
            </w:pPr>
            <w:r>
              <w:rPr>
                <w:rFonts w:ascii="Calibri" w:hAnsi="Calibri"/>
              </w:rPr>
              <w:t>Internship</w:t>
            </w:r>
            <w:r w:rsidR="00606EAE">
              <w:rPr>
                <w:rFonts w:ascii="Calibri" w:hAnsi="Calibri"/>
              </w:rPr>
              <w:t xml:space="preserve"> 1</w:t>
            </w:r>
          </w:p>
        </w:tc>
      </w:tr>
    </w:tbl>
    <w:p w:rsidR="00260A45" w:rsidRPr="000E2CF1" w:rsidRDefault="00260A45" w:rsidP="000E2CF1">
      <w:pPr>
        <w:pStyle w:val="Header"/>
        <w:ind w:left="360"/>
        <w:jc w:val="center"/>
        <w:rPr>
          <w:rFonts w:ascii="Calibri" w:hAnsi="Calibri"/>
          <w:b/>
          <w:i/>
        </w:rPr>
      </w:pPr>
    </w:p>
    <w:p w:rsidR="00260A45" w:rsidRPr="000E2CF1" w:rsidRDefault="00260A45" w:rsidP="00260A45">
      <w:pPr>
        <w:rPr>
          <w:rFonts w:ascii="Calibri" w:hAnsi="Calibri"/>
          <w:color w:val="auto"/>
          <w:kern w:val="0"/>
          <w:sz w:val="24"/>
          <w:szCs w:val="24"/>
        </w:rPr>
      </w:pPr>
      <w:bookmarkStart w:id="0" w:name="_GoBack"/>
    </w:p>
    <w:bookmarkEnd w:id="0"/>
    <w:p w:rsidR="00260A45" w:rsidRPr="007D39EE" w:rsidRDefault="007D39EE" w:rsidP="00D733E3">
      <w:pPr>
        <w:pStyle w:val="ListParagraph"/>
        <w:widowControl w:val="0"/>
        <w:numPr>
          <w:ilvl w:val="0"/>
          <w:numId w:val="2"/>
        </w:numPr>
        <w:rPr>
          <w:rFonts w:ascii="Calibri" w:hAnsi="Calibri"/>
          <w:sz w:val="24"/>
          <w:szCs w:val="24"/>
        </w:rPr>
      </w:pPr>
      <w:r w:rsidRPr="007D39EE">
        <w:rPr>
          <w:rFonts w:ascii="Calibri" w:hAnsi="Calibri"/>
          <w:b/>
          <w:sz w:val="28"/>
          <w:szCs w:val="28"/>
        </w:rPr>
        <w:t xml:space="preserve">Course </w:t>
      </w:r>
      <w:r w:rsidR="00260A45" w:rsidRPr="007D39EE">
        <w:rPr>
          <w:rFonts w:ascii="Calibri" w:hAnsi="Calibri"/>
          <w:b/>
          <w:sz w:val="28"/>
          <w:szCs w:val="28"/>
        </w:rPr>
        <w:t>D</w:t>
      </w:r>
      <w:r w:rsidRPr="007D39EE">
        <w:rPr>
          <w:rFonts w:ascii="Calibri" w:hAnsi="Calibri"/>
          <w:b/>
          <w:sz w:val="28"/>
          <w:szCs w:val="28"/>
        </w:rPr>
        <w:t xml:space="preserve">escription </w:t>
      </w:r>
    </w:p>
    <w:p w:rsidR="00316F36" w:rsidRPr="00681634" w:rsidRDefault="002C1773" w:rsidP="00316F36">
      <w:pPr>
        <w:pStyle w:val="ListParagraph"/>
        <w:widowControl w:val="0"/>
        <w:ind w:left="1080"/>
        <w:rPr>
          <w:rFonts w:ascii="Calibri" w:hAnsi="Calibri"/>
          <w:sz w:val="24"/>
          <w:szCs w:val="24"/>
        </w:rPr>
      </w:pPr>
      <w:r>
        <w:rPr>
          <w:rFonts w:ascii="Calibri" w:hAnsi="Calibri"/>
          <w:sz w:val="24"/>
          <w:szCs w:val="24"/>
        </w:rPr>
        <w:t xml:space="preserve">This course is the </w:t>
      </w:r>
      <w:r w:rsidR="00316F36" w:rsidRPr="00681634">
        <w:rPr>
          <w:rFonts w:ascii="Calibri" w:hAnsi="Calibri"/>
          <w:sz w:val="24"/>
          <w:szCs w:val="24"/>
        </w:rPr>
        <w:t>introduction to field–based internship</w:t>
      </w:r>
      <w:r w:rsidR="00316F36" w:rsidRPr="00681634">
        <w:rPr>
          <w:rFonts w:ascii="Calibri" w:hAnsi="Calibri"/>
          <w:color w:val="FF0000"/>
          <w:sz w:val="24"/>
          <w:szCs w:val="24"/>
        </w:rPr>
        <w:t xml:space="preserve"> </w:t>
      </w:r>
      <w:r w:rsidR="00316F36" w:rsidRPr="00681634">
        <w:rPr>
          <w:rFonts w:ascii="Calibri" w:hAnsi="Calibri"/>
          <w:sz w:val="24"/>
          <w:szCs w:val="24"/>
        </w:rPr>
        <w:t xml:space="preserve">in </w:t>
      </w:r>
      <w:r>
        <w:rPr>
          <w:rFonts w:ascii="Calibri" w:hAnsi="Calibri"/>
          <w:sz w:val="24"/>
          <w:szCs w:val="24"/>
        </w:rPr>
        <w:t>the practice of ministry</w:t>
      </w:r>
      <w:r w:rsidR="00316F36" w:rsidRPr="00681634">
        <w:rPr>
          <w:rFonts w:ascii="Calibri" w:hAnsi="Calibri"/>
          <w:sz w:val="24"/>
          <w:szCs w:val="24"/>
        </w:rPr>
        <w:t xml:space="preserve"> utilizing the dynamics of mentored ministry which integrates academic learning with character formation and professional competencies. </w:t>
      </w:r>
    </w:p>
    <w:p w:rsidR="00260A45" w:rsidRPr="000E2CF1" w:rsidRDefault="00260A45" w:rsidP="00260A45">
      <w:pPr>
        <w:ind w:left="720" w:hanging="720"/>
        <w:rPr>
          <w:rFonts w:ascii="Calibri" w:hAnsi="Calibri"/>
          <w:sz w:val="24"/>
          <w:szCs w:val="24"/>
        </w:rPr>
      </w:pPr>
    </w:p>
    <w:p w:rsidR="00260A45" w:rsidRPr="008101C6" w:rsidRDefault="007D39EE" w:rsidP="00260A45">
      <w:pPr>
        <w:pStyle w:val="ListParagraph"/>
        <w:widowControl w:val="0"/>
        <w:numPr>
          <w:ilvl w:val="0"/>
          <w:numId w:val="2"/>
        </w:numPr>
        <w:jc w:val="both"/>
        <w:rPr>
          <w:rFonts w:ascii="Calibri" w:hAnsi="Calibri"/>
          <w:sz w:val="28"/>
          <w:szCs w:val="28"/>
        </w:rPr>
      </w:pPr>
      <w:r>
        <w:rPr>
          <w:rFonts w:ascii="Calibri" w:hAnsi="Calibri"/>
          <w:b/>
          <w:sz w:val="28"/>
          <w:szCs w:val="28"/>
        </w:rPr>
        <w:t>Course Objectives</w:t>
      </w:r>
    </w:p>
    <w:p w:rsidR="00260A45" w:rsidRPr="000E2CF1" w:rsidRDefault="00260A45" w:rsidP="00260A45">
      <w:pPr>
        <w:widowControl w:val="0"/>
        <w:ind w:left="720" w:firstLine="360"/>
        <w:jc w:val="both"/>
        <w:rPr>
          <w:rFonts w:ascii="Calibri" w:hAnsi="Calibri"/>
          <w:sz w:val="24"/>
          <w:szCs w:val="24"/>
        </w:rPr>
      </w:pPr>
    </w:p>
    <w:p w:rsidR="00260A45" w:rsidRPr="00101AD6" w:rsidRDefault="00260A45" w:rsidP="002C1773">
      <w:pPr>
        <w:widowControl w:val="0"/>
        <w:ind w:left="720" w:firstLine="360"/>
        <w:rPr>
          <w:rFonts w:ascii="Calibri" w:hAnsi="Calibri"/>
          <w:b/>
          <w:color w:val="FF0000"/>
          <w:sz w:val="24"/>
          <w:szCs w:val="24"/>
        </w:rPr>
      </w:pPr>
      <w:r w:rsidRPr="000E2CF1">
        <w:rPr>
          <w:rFonts w:ascii="Calibri" w:hAnsi="Calibri"/>
          <w:sz w:val="24"/>
          <w:szCs w:val="24"/>
        </w:rPr>
        <w:t xml:space="preserve">Upon completion of this course, the student </w:t>
      </w:r>
      <w:r w:rsidR="00147561">
        <w:rPr>
          <w:rFonts w:ascii="Calibri" w:hAnsi="Calibri"/>
          <w:sz w:val="24"/>
          <w:szCs w:val="24"/>
        </w:rPr>
        <w:t>will be able to:</w:t>
      </w:r>
    </w:p>
    <w:p w:rsidR="00260A45" w:rsidRPr="000E2CF1" w:rsidRDefault="00260A45" w:rsidP="002C1773">
      <w:pPr>
        <w:widowControl w:val="0"/>
        <w:ind w:left="720" w:hanging="720"/>
        <w:rPr>
          <w:rFonts w:ascii="Calibri" w:hAnsi="Calibri"/>
          <w:sz w:val="24"/>
          <w:szCs w:val="24"/>
        </w:rPr>
      </w:pPr>
    </w:p>
    <w:p w:rsidR="00CC03AF" w:rsidRPr="00E8295B" w:rsidRDefault="00DB3596" w:rsidP="002C1773">
      <w:pPr>
        <w:pStyle w:val="ListParagraph"/>
        <w:numPr>
          <w:ilvl w:val="0"/>
          <w:numId w:val="3"/>
        </w:numPr>
        <w:contextualSpacing w:val="0"/>
        <w:rPr>
          <w:rFonts w:ascii="Calibri" w:hAnsi="Calibri" w:cs="Calibri"/>
          <w:sz w:val="24"/>
          <w:szCs w:val="24"/>
        </w:rPr>
      </w:pPr>
      <w:r>
        <w:rPr>
          <w:rFonts w:ascii="Calibri" w:hAnsi="Calibri" w:cs="Calibri"/>
          <w:sz w:val="24"/>
          <w:szCs w:val="24"/>
        </w:rPr>
        <w:t xml:space="preserve">Design a written </w:t>
      </w:r>
      <w:r w:rsidR="00CC03AF" w:rsidRPr="00E8295B">
        <w:rPr>
          <w:rFonts w:ascii="Calibri" w:hAnsi="Calibri" w:cs="Calibri"/>
          <w:sz w:val="24"/>
          <w:szCs w:val="24"/>
        </w:rPr>
        <w:t xml:space="preserve">Internship </w:t>
      </w:r>
      <w:r w:rsidR="00CC03AF" w:rsidRPr="00E8295B">
        <w:rPr>
          <w:rFonts w:ascii="Calibri" w:hAnsi="Calibri" w:cs="Calibri"/>
          <w:color w:val="auto"/>
          <w:sz w:val="24"/>
          <w:szCs w:val="24"/>
        </w:rPr>
        <w:t>Development Plan</w:t>
      </w:r>
      <w:r w:rsidR="00CC03AF" w:rsidRPr="00E8295B">
        <w:rPr>
          <w:rFonts w:ascii="Calibri" w:hAnsi="Calibri" w:cs="Calibri"/>
          <w:sz w:val="24"/>
          <w:szCs w:val="24"/>
        </w:rPr>
        <w:t xml:space="preserve"> that </w:t>
      </w:r>
      <w:r>
        <w:rPr>
          <w:rFonts w:ascii="Calibri" w:hAnsi="Calibri" w:cs="Calibri"/>
          <w:sz w:val="24"/>
          <w:szCs w:val="24"/>
        </w:rPr>
        <w:t xml:space="preserve">intentionally </w:t>
      </w:r>
      <w:r w:rsidR="00CC03AF" w:rsidRPr="00E8295B">
        <w:rPr>
          <w:rFonts w:ascii="Calibri" w:hAnsi="Calibri" w:cs="Calibri"/>
          <w:sz w:val="24"/>
          <w:szCs w:val="24"/>
        </w:rPr>
        <w:t>addresses the student’s intellectual, professional, spiritual and personal needs and goals to become a ministry professional (Judgment &amp; Design)</w:t>
      </w:r>
      <w:r w:rsidR="00CC03AF">
        <w:rPr>
          <w:rFonts w:ascii="Calibri" w:hAnsi="Calibri" w:cs="Calibri"/>
          <w:sz w:val="24"/>
          <w:szCs w:val="24"/>
        </w:rPr>
        <w:t>.</w:t>
      </w:r>
    </w:p>
    <w:p w:rsidR="00CC03AF" w:rsidRPr="00E8295B" w:rsidRDefault="00CC03AF" w:rsidP="002C1773">
      <w:pPr>
        <w:pStyle w:val="ListParagraph"/>
        <w:numPr>
          <w:ilvl w:val="0"/>
          <w:numId w:val="3"/>
        </w:numPr>
        <w:contextualSpacing w:val="0"/>
        <w:rPr>
          <w:rFonts w:ascii="Calibri" w:hAnsi="Calibri" w:cs="Calibri"/>
          <w:sz w:val="24"/>
          <w:szCs w:val="24"/>
        </w:rPr>
      </w:pPr>
      <w:r w:rsidRPr="00E8295B">
        <w:rPr>
          <w:rFonts w:ascii="Calibri" w:hAnsi="Calibri" w:cs="Calibri"/>
          <w:sz w:val="24"/>
          <w:szCs w:val="24"/>
        </w:rPr>
        <w:t>Integrate theological understanding, leadership principles, and interpersonal relationship skills through engaging in theological reflection (Knowledge &amp; Understanding; Engagement &amp; Motivation).</w:t>
      </w:r>
    </w:p>
    <w:p w:rsidR="00CC03AF" w:rsidRPr="00E8295B" w:rsidRDefault="00CC03AF" w:rsidP="002C1773">
      <w:pPr>
        <w:pStyle w:val="ListParagraph"/>
        <w:numPr>
          <w:ilvl w:val="0"/>
          <w:numId w:val="3"/>
        </w:numPr>
        <w:contextualSpacing w:val="0"/>
        <w:rPr>
          <w:rFonts w:ascii="Calibri" w:hAnsi="Calibri" w:cs="Calibri"/>
          <w:sz w:val="24"/>
          <w:szCs w:val="24"/>
        </w:rPr>
      </w:pPr>
      <w:r w:rsidRPr="00E8295B">
        <w:rPr>
          <w:rFonts w:ascii="Calibri" w:hAnsi="Calibri" w:cs="Calibri"/>
          <w:sz w:val="24"/>
          <w:szCs w:val="24"/>
        </w:rPr>
        <w:t>Participate in personal assessment for ministry readiness through mentor evaluations that inform and validate ministry strengths and weaknesses (Engagement &amp; Motivation).</w:t>
      </w:r>
    </w:p>
    <w:p w:rsidR="00CC03AF" w:rsidRPr="00E8295B" w:rsidRDefault="00CC03AF" w:rsidP="002C1773">
      <w:pPr>
        <w:pStyle w:val="ListParagraph"/>
        <w:numPr>
          <w:ilvl w:val="0"/>
          <w:numId w:val="3"/>
        </w:numPr>
        <w:contextualSpacing w:val="0"/>
        <w:rPr>
          <w:rFonts w:ascii="Calibri" w:hAnsi="Calibri" w:cs="Calibri"/>
          <w:sz w:val="24"/>
          <w:szCs w:val="24"/>
        </w:rPr>
      </w:pPr>
      <w:r w:rsidRPr="00E8295B">
        <w:rPr>
          <w:rFonts w:ascii="Calibri" w:hAnsi="Calibri" w:cs="Calibri"/>
          <w:sz w:val="24"/>
          <w:szCs w:val="24"/>
        </w:rPr>
        <w:t>Demonstrate ministry specific skills within the context of a ministry setting that is carefully observed and critiqued by the Field Instructor (Performance &amp; Action).</w:t>
      </w:r>
    </w:p>
    <w:p w:rsidR="00CC03AF" w:rsidRDefault="00CC03AF" w:rsidP="002C1773">
      <w:pPr>
        <w:pStyle w:val="ListParagraph"/>
        <w:numPr>
          <w:ilvl w:val="0"/>
          <w:numId w:val="3"/>
        </w:numPr>
        <w:contextualSpacing w:val="0"/>
        <w:rPr>
          <w:rFonts w:ascii="Calibri" w:hAnsi="Calibri" w:cs="Calibri"/>
          <w:sz w:val="24"/>
          <w:szCs w:val="24"/>
        </w:rPr>
      </w:pPr>
      <w:r w:rsidRPr="00E8295B">
        <w:rPr>
          <w:rFonts w:ascii="Calibri" w:hAnsi="Calibri" w:cs="Calibri"/>
          <w:sz w:val="24"/>
          <w:szCs w:val="24"/>
        </w:rPr>
        <w:t>Assess one’s personal ministry vision and professional goals in light of the internship experience with the advice and counsel of the Field Instructor (Commitment &amp; Identity).</w:t>
      </w:r>
    </w:p>
    <w:p w:rsidR="00206E91" w:rsidRPr="000E2CF1" w:rsidRDefault="00206E91" w:rsidP="002C1773">
      <w:pPr>
        <w:pStyle w:val="ListParagraph"/>
        <w:spacing w:line="276" w:lineRule="auto"/>
        <w:contextualSpacing w:val="0"/>
        <w:rPr>
          <w:rFonts w:ascii="Calibri" w:hAnsi="Calibri"/>
          <w:sz w:val="24"/>
          <w:szCs w:val="24"/>
        </w:rPr>
      </w:pPr>
    </w:p>
    <w:p w:rsidR="00260A45" w:rsidRPr="008101C6" w:rsidRDefault="007D39EE" w:rsidP="00260A45">
      <w:pPr>
        <w:pStyle w:val="ListParagraph"/>
        <w:widowControl w:val="0"/>
        <w:numPr>
          <w:ilvl w:val="0"/>
          <w:numId w:val="2"/>
        </w:numPr>
        <w:rPr>
          <w:rFonts w:ascii="Calibri" w:hAnsi="Calibri"/>
          <w:b/>
          <w:sz w:val="28"/>
          <w:szCs w:val="28"/>
        </w:rPr>
      </w:pPr>
      <w:r>
        <w:rPr>
          <w:rFonts w:ascii="Calibri" w:hAnsi="Calibri"/>
          <w:b/>
          <w:sz w:val="28"/>
          <w:szCs w:val="28"/>
        </w:rPr>
        <w:t>Course Textbook</w:t>
      </w:r>
    </w:p>
    <w:p w:rsidR="00843B82" w:rsidRPr="000E2CF1" w:rsidRDefault="00843B82" w:rsidP="00153F9B">
      <w:pPr>
        <w:pStyle w:val="ListParagraph"/>
        <w:widowControl w:val="0"/>
        <w:tabs>
          <w:tab w:val="left" w:pos="900"/>
          <w:tab w:val="left" w:pos="1080"/>
        </w:tabs>
        <w:spacing w:line="276" w:lineRule="auto"/>
        <w:jc w:val="both"/>
        <w:rPr>
          <w:rFonts w:ascii="Calibri" w:hAnsi="Calibri"/>
          <w:iCs/>
          <w:sz w:val="24"/>
          <w:szCs w:val="24"/>
        </w:rPr>
      </w:pPr>
    </w:p>
    <w:p w:rsidR="0095288A" w:rsidRDefault="007D39EE" w:rsidP="00D733E3">
      <w:pPr>
        <w:pStyle w:val="ListParagraph"/>
        <w:widowControl w:val="0"/>
        <w:numPr>
          <w:ilvl w:val="0"/>
          <w:numId w:val="6"/>
        </w:numPr>
        <w:tabs>
          <w:tab w:val="left" w:pos="1080"/>
        </w:tabs>
        <w:rPr>
          <w:rFonts w:ascii="Calibri" w:hAnsi="Calibri"/>
          <w:iCs/>
          <w:sz w:val="24"/>
          <w:szCs w:val="24"/>
        </w:rPr>
      </w:pPr>
      <w:r>
        <w:rPr>
          <w:rFonts w:ascii="Calibri" w:hAnsi="Calibri"/>
          <w:iCs/>
          <w:sz w:val="24"/>
          <w:szCs w:val="24"/>
        </w:rPr>
        <w:t>Required Textbook</w:t>
      </w:r>
    </w:p>
    <w:p w:rsidR="00E17B31" w:rsidRPr="0029414E" w:rsidRDefault="0029414E" w:rsidP="0095288A">
      <w:pPr>
        <w:pStyle w:val="ListParagraph"/>
        <w:widowControl w:val="0"/>
        <w:tabs>
          <w:tab w:val="left" w:pos="1800"/>
        </w:tabs>
        <w:ind w:left="1800" w:hanging="720"/>
        <w:rPr>
          <w:rFonts w:ascii="Calibri" w:hAnsi="Calibri"/>
          <w:iCs/>
          <w:sz w:val="24"/>
          <w:szCs w:val="24"/>
        </w:rPr>
      </w:pPr>
      <w:r>
        <w:rPr>
          <w:rFonts w:ascii="Calibri" w:hAnsi="Calibri"/>
          <w:iCs/>
          <w:sz w:val="24"/>
          <w:szCs w:val="24"/>
        </w:rPr>
        <w:t xml:space="preserve">Hillman, George M. </w:t>
      </w:r>
      <w:r>
        <w:rPr>
          <w:rFonts w:ascii="Calibri" w:hAnsi="Calibri"/>
          <w:i/>
          <w:iCs/>
          <w:sz w:val="24"/>
          <w:szCs w:val="24"/>
        </w:rPr>
        <w:t>Ministry Greenhouse: Cultivating environments for Practical Learning.</w:t>
      </w:r>
      <w:r>
        <w:rPr>
          <w:rFonts w:ascii="Calibri" w:hAnsi="Calibri"/>
          <w:iCs/>
          <w:sz w:val="24"/>
          <w:szCs w:val="24"/>
        </w:rPr>
        <w:t xml:space="preserve"> Lanham, Maryland: 2008. ISBN: 987-1-56699-360-9 ($19.00 USD)</w:t>
      </w:r>
    </w:p>
    <w:p w:rsidR="0029414E" w:rsidRPr="0095288A" w:rsidRDefault="0029414E" w:rsidP="0095288A">
      <w:pPr>
        <w:pStyle w:val="ListParagraph"/>
        <w:widowControl w:val="0"/>
        <w:tabs>
          <w:tab w:val="left" w:pos="1800"/>
        </w:tabs>
        <w:ind w:left="1800" w:hanging="720"/>
        <w:rPr>
          <w:rFonts w:ascii="Calibri" w:hAnsi="Calibri"/>
          <w:iCs/>
          <w:sz w:val="24"/>
          <w:szCs w:val="24"/>
        </w:rPr>
      </w:pPr>
    </w:p>
    <w:p w:rsidR="00597948" w:rsidRDefault="00597948" w:rsidP="00597948">
      <w:pPr>
        <w:pStyle w:val="ListParagraph"/>
        <w:ind w:left="1620" w:hanging="540"/>
        <w:rPr>
          <w:rFonts w:ascii="Calibri" w:hAnsi="Calibri" w:cs="Calibri"/>
          <w:sz w:val="24"/>
          <w:szCs w:val="24"/>
        </w:rPr>
      </w:pPr>
      <w:r w:rsidRPr="00986138">
        <w:rPr>
          <w:rFonts w:ascii="Calibri" w:hAnsi="Calibri" w:cs="Calibri"/>
          <w:sz w:val="24"/>
          <w:szCs w:val="24"/>
        </w:rPr>
        <w:t xml:space="preserve">Stone, Howard W. and James O. </w:t>
      </w:r>
      <w:r w:rsidRPr="00252196">
        <w:rPr>
          <w:rFonts w:ascii="Calibri" w:hAnsi="Calibri" w:cs="Calibri"/>
          <w:sz w:val="24"/>
          <w:szCs w:val="24"/>
        </w:rPr>
        <w:t>Duke</w:t>
      </w:r>
      <w:r w:rsidRPr="00252196">
        <w:rPr>
          <w:rFonts w:ascii="Calibri" w:hAnsi="Calibri" w:cs="Calibri"/>
          <w:i/>
          <w:sz w:val="24"/>
          <w:szCs w:val="24"/>
        </w:rPr>
        <w:t xml:space="preserve"> How to Think Theologically</w:t>
      </w:r>
      <w:r w:rsidRPr="00986138">
        <w:rPr>
          <w:rFonts w:ascii="Calibri" w:hAnsi="Calibri" w:cs="Calibri"/>
          <w:sz w:val="24"/>
          <w:szCs w:val="24"/>
        </w:rPr>
        <w:t>.  Augsburg Fortress, Minneapolis, MN: 2006.  ISBN-13: 978-0800638184 ($16.00 USD)</w:t>
      </w:r>
    </w:p>
    <w:p w:rsidR="00597948" w:rsidRPr="00986138" w:rsidRDefault="00597948" w:rsidP="00597948">
      <w:pPr>
        <w:pStyle w:val="ListParagraph"/>
        <w:ind w:left="1620" w:hanging="540"/>
        <w:rPr>
          <w:rFonts w:ascii="Calibri" w:hAnsi="Calibri" w:cs="Calibri"/>
          <w:sz w:val="24"/>
          <w:szCs w:val="24"/>
        </w:rPr>
      </w:pPr>
    </w:p>
    <w:p w:rsidR="0095288A" w:rsidRDefault="00597948" w:rsidP="00597948">
      <w:pPr>
        <w:pStyle w:val="ListParagraph"/>
        <w:widowControl w:val="0"/>
        <w:numPr>
          <w:ilvl w:val="0"/>
          <w:numId w:val="6"/>
        </w:numPr>
        <w:spacing w:line="276" w:lineRule="auto"/>
        <w:rPr>
          <w:rFonts w:ascii="Calibri" w:hAnsi="Calibri" w:cs="Calibri"/>
          <w:sz w:val="24"/>
          <w:szCs w:val="24"/>
        </w:rPr>
      </w:pPr>
      <w:r>
        <w:rPr>
          <w:rFonts w:ascii="Calibri" w:hAnsi="Calibri" w:cs="Calibri"/>
          <w:sz w:val="24"/>
          <w:szCs w:val="24"/>
        </w:rPr>
        <w:t>Required Assessment Tool</w:t>
      </w:r>
    </w:p>
    <w:p w:rsidR="00AD0BB6" w:rsidRDefault="0058491D" w:rsidP="00AD0BB6">
      <w:pPr>
        <w:pStyle w:val="ListParagraph"/>
        <w:widowControl w:val="0"/>
        <w:spacing w:line="276" w:lineRule="auto"/>
        <w:ind w:left="1080"/>
        <w:rPr>
          <w:rFonts w:ascii="Calibri" w:hAnsi="Calibri"/>
          <w:sz w:val="24"/>
          <w:szCs w:val="24"/>
        </w:rPr>
      </w:pPr>
      <w:r>
        <w:rPr>
          <w:rFonts w:ascii="Calibri" w:hAnsi="Calibri"/>
          <w:sz w:val="24"/>
          <w:szCs w:val="24"/>
        </w:rPr>
        <w:t>This course will use</w:t>
      </w:r>
      <w:r w:rsidR="00AD0BB6">
        <w:rPr>
          <w:rFonts w:ascii="Calibri" w:hAnsi="Calibri"/>
          <w:sz w:val="24"/>
          <w:szCs w:val="24"/>
        </w:rPr>
        <w:t xml:space="preserve"> Strengths Finder 2.0 as an assessment tool. It is available online at gallopstrengthscenter.com Choose Clifton Strength Access for $9.99</w:t>
      </w:r>
    </w:p>
    <w:p w:rsidR="0058491D" w:rsidRDefault="0058491D" w:rsidP="00AD0BB6">
      <w:pPr>
        <w:pStyle w:val="ListParagraph"/>
        <w:widowControl w:val="0"/>
        <w:spacing w:line="276" w:lineRule="auto"/>
        <w:ind w:left="1080"/>
        <w:rPr>
          <w:rFonts w:ascii="Calibri" w:hAnsi="Calibri"/>
          <w:sz w:val="24"/>
          <w:szCs w:val="24"/>
        </w:rPr>
      </w:pPr>
    </w:p>
    <w:p w:rsidR="0058491D" w:rsidRDefault="0058491D" w:rsidP="00AD0BB6">
      <w:pPr>
        <w:pStyle w:val="ListParagraph"/>
        <w:widowControl w:val="0"/>
        <w:spacing w:line="276" w:lineRule="auto"/>
        <w:ind w:left="1080"/>
        <w:rPr>
          <w:rFonts w:ascii="Calibri" w:hAnsi="Calibri"/>
          <w:sz w:val="24"/>
          <w:szCs w:val="24"/>
        </w:rPr>
      </w:pPr>
    </w:p>
    <w:p w:rsidR="00597948" w:rsidRPr="00597948" w:rsidRDefault="00597948" w:rsidP="00597948">
      <w:pPr>
        <w:widowControl w:val="0"/>
        <w:spacing w:line="276" w:lineRule="auto"/>
        <w:ind w:left="1080"/>
        <w:rPr>
          <w:rFonts w:ascii="Calibri" w:hAnsi="Calibri" w:cs="Calibri"/>
          <w:sz w:val="24"/>
          <w:szCs w:val="24"/>
        </w:rPr>
      </w:pPr>
    </w:p>
    <w:p w:rsidR="0095288A" w:rsidRDefault="007D39EE" w:rsidP="0095288A">
      <w:pPr>
        <w:pStyle w:val="ListParagraph"/>
        <w:widowControl w:val="0"/>
        <w:numPr>
          <w:ilvl w:val="0"/>
          <w:numId w:val="6"/>
        </w:numPr>
        <w:rPr>
          <w:rFonts w:ascii="Calibri" w:hAnsi="Calibri" w:cs="Calibri"/>
          <w:sz w:val="24"/>
          <w:szCs w:val="24"/>
        </w:rPr>
      </w:pPr>
      <w:r>
        <w:rPr>
          <w:rFonts w:ascii="Calibri" w:hAnsi="Calibri" w:cs="Calibri"/>
          <w:sz w:val="24"/>
          <w:szCs w:val="24"/>
        </w:rPr>
        <w:lastRenderedPageBreak/>
        <w:t>Recommended Books</w:t>
      </w:r>
    </w:p>
    <w:p w:rsidR="0095288A" w:rsidRDefault="0095288A" w:rsidP="0095288A">
      <w:pPr>
        <w:widowControl w:val="0"/>
        <w:rPr>
          <w:rFonts w:ascii="Calibri" w:hAnsi="Calibri" w:cs="Calibri"/>
          <w:sz w:val="24"/>
          <w:szCs w:val="24"/>
        </w:rPr>
      </w:pPr>
    </w:p>
    <w:p w:rsidR="0095288A" w:rsidRPr="008B1BCA" w:rsidRDefault="0095288A" w:rsidP="0095288A">
      <w:pPr>
        <w:ind w:left="1400" w:hanging="300"/>
        <w:rPr>
          <w:sz w:val="24"/>
          <w:szCs w:val="24"/>
        </w:rPr>
      </w:pPr>
      <w:r w:rsidRPr="008B1BCA">
        <w:rPr>
          <w:sz w:val="24"/>
          <w:szCs w:val="24"/>
        </w:rPr>
        <w:t xml:space="preserve">Oswald, Roy M. </w:t>
      </w:r>
      <w:r w:rsidRPr="008B1BCA">
        <w:rPr>
          <w:i/>
          <w:sz w:val="24"/>
          <w:szCs w:val="24"/>
        </w:rPr>
        <w:t>Clergy Self Care: Finding a Balance for Effective Reflection.</w:t>
      </w:r>
      <w:r w:rsidRPr="008B1BCA">
        <w:rPr>
          <w:sz w:val="24"/>
          <w:szCs w:val="24"/>
        </w:rPr>
        <w:t xml:space="preserve"> </w:t>
      </w:r>
      <w:r>
        <w:rPr>
          <w:sz w:val="24"/>
          <w:szCs w:val="24"/>
        </w:rPr>
        <w:t xml:space="preserve">Herndon, VA: </w:t>
      </w:r>
      <w:r w:rsidRPr="008B1BCA">
        <w:rPr>
          <w:sz w:val="24"/>
          <w:szCs w:val="24"/>
        </w:rPr>
        <w:t xml:space="preserve">The Alban Institute, 1991.  ISBN 1-56699-044-0 </w:t>
      </w:r>
    </w:p>
    <w:p w:rsidR="0095288A" w:rsidRDefault="0095288A" w:rsidP="0095288A">
      <w:pPr>
        <w:ind w:left="1400" w:hanging="300"/>
        <w:rPr>
          <w:sz w:val="24"/>
          <w:szCs w:val="24"/>
        </w:rPr>
      </w:pPr>
      <w:proofErr w:type="spellStart"/>
      <w:r w:rsidRPr="008B1BCA">
        <w:rPr>
          <w:sz w:val="24"/>
          <w:szCs w:val="24"/>
        </w:rPr>
        <w:t>Malphurs</w:t>
      </w:r>
      <w:proofErr w:type="spellEnd"/>
      <w:r w:rsidRPr="008B1BCA">
        <w:rPr>
          <w:sz w:val="24"/>
          <w:szCs w:val="24"/>
        </w:rPr>
        <w:t xml:space="preserve">, Aubrey. </w:t>
      </w:r>
      <w:r w:rsidRPr="008B1BCA">
        <w:rPr>
          <w:i/>
          <w:sz w:val="24"/>
          <w:szCs w:val="24"/>
        </w:rPr>
        <w:t>Ministry Nuts and Bolts: What They Don’t Teach in Seminary.</w:t>
      </w:r>
      <w:r w:rsidRPr="008B1BCA">
        <w:rPr>
          <w:sz w:val="24"/>
          <w:szCs w:val="24"/>
        </w:rPr>
        <w:t xml:space="preserve"> </w:t>
      </w:r>
      <w:smartTag w:uri="urn:schemas-microsoft-com:office:smarttags" w:element="place">
        <w:smartTag w:uri="urn:schemas-microsoft-com:office:smarttags" w:element="City">
          <w:r w:rsidRPr="008B1BCA">
            <w:rPr>
              <w:sz w:val="24"/>
              <w:szCs w:val="24"/>
            </w:rPr>
            <w:t>Grand Rapids</w:t>
          </w:r>
        </w:smartTag>
        <w:r w:rsidRPr="008B1BCA">
          <w:rPr>
            <w:sz w:val="24"/>
            <w:szCs w:val="24"/>
          </w:rPr>
          <w:t xml:space="preserve">, </w:t>
        </w:r>
        <w:smartTag w:uri="urn:schemas-microsoft-com:office:smarttags" w:element="State">
          <w:r w:rsidRPr="008B1BCA">
            <w:rPr>
              <w:sz w:val="24"/>
              <w:szCs w:val="24"/>
            </w:rPr>
            <w:t>MI</w:t>
          </w:r>
        </w:smartTag>
      </w:smartTag>
      <w:r w:rsidRPr="008B1BCA">
        <w:rPr>
          <w:sz w:val="24"/>
          <w:szCs w:val="24"/>
        </w:rPr>
        <w:t xml:space="preserve">: </w:t>
      </w:r>
      <w:proofErr w:type="spellStart"/>
      <w:r w:rsidRPr="008B1BCA">
        <w:rPr>
          <w:sz w:val="24"/>
          <w:szCs w:val="24"/>
        </w:rPr>
        <w:t>Kregel</w:t>
      </w:r>
      <w:proofErr w:type="spellEnd"/>
      <w:r w:rsidRPr="008B1BCA">
        <w:rPr>
          <w:sz w:val="24"/>
          <w:szCs w:val="24"/>
        </w:rPr>
        <w:t xml:space="preserve"> Publications, 1997. ISBN 978-0-82543-190-6 </w:t>
      </w:r>
    </w:p>
    <w:p w:rsidR="00D67F75" w:rsidRPr="008B1BCA" w:rsidRDefault="00D67F75" w:rsidP="00D67F75">
      <w:pPr>
        <w:pStyle w:val="ListParagraph"/>
        <w:widowControl w:val="0"/>
        <w:tabs>
          <w:tab w:val="left" w:pos="1980"/>
        </w:tabs>
        <w:spacing w:line="276" w:lineRule="auto"/>
        <w:ind w:left="1440" w:hanging="270"/>
        <w:rPr>
          <w:sz w:val="24"/>
          <w:szCs w:val="24"/>
        </w:rPr>
      </w:pPr>
      <w:r>
        <w:rPr>
          <w:rFonts w:ascii="Calibri" w:hAnsi="Calibri"/>
          <w:iCs/>
          <w:sz w:val="24"/>
          <w:szCs w:val="24"/>
        </w:rPr>
        <w:t xml:space="preserve">McNeal, Reggie. </w:t>
      </w:r>
      <w:r w:rsidRPr="000E2CF1">
        <w:rPr>
          <w:rFonts w:ascii="Calibri" w:hAnsi="Calibri"/>
          <w:i/>
          <w:iCs/>
          <w:sz w:val="24"/>
          <w:szCs w:val="24"/>
        </w:rPr>
        <w:t>Practicing Greatness: 7 Disciplines of Extraordinary Spiritual Leaders</w:t>
      </w:r>
      <w:r w:rsidRPr="000E2CF1">
        <w:rPr>
          <w:rFonts w:ascii="Calibri" w:hAnsi="Calibri"/>
          <w:iCs/>
          <w:sz w:val="24"/>
          <w:szCs w:val="24"/>
        </w:rPr>
        <w:t xml:space="preserve">.  </w:t>
      </w:r>
      <w:r w:rsidRPr="000E2CF1">
        <w:rPr>
          <w:rFonts w:ascii="Calibri" w:hAnsi="Calibri"/>
          <w:sz w:val="24"/>
          <w:szCs w:val="24"/>
        </w:rPr>
        <w:t xml:space="preserve">San </w:t>
      </w:r>
      <w:r>
        <w:rPr>
          <w:rFonts w:ascii="Calibri" w:hAnsi="Calibri"/>
          <w:sz w:val="24"/>
          <w:szCs w:val="24"/>
        </w:rPr>
        <w:t xml:space="preserve">   </w:t>
      </w:r>
      <w:r w:rsidRPr="000E2CF1">
        <w:rPr>
          <w:rFonts w:ascii="Calibri" w:hAnsi="Calibri"/>
          <w:sz w:val="24"/>
          <w:szCs w:val="24"/>
        </w:rPr>
        <w:t xml:space="preserve">Francisco, CA: </w:t>
      </w:r>
      <w:proofErr w:type="spellStart"/>
      <w:r w:rsidRPr="000E2CF1">
        <w:rPr>
          <w:rFonts w:ascii="Calibri" w:hAnsi="Calibri"/>
          <w:sz w:val="24"/>
          <w:szCs w:val="24"/>
        </w:rPr>
        <w:t>Jossey</w:t>
      </w:r>
      <w:proofErr w:type="spellEnd"/>
      <w:r w:rsidRPr="000E2CF1">
        <w:rPr>
          <w:rFonts w:ascii="Calibri" w:hAnsi="Calibri"/>
          <w:sz w:val="24"/>
          <w:szCs w:val="24"/>
        </w:rPr>
        <w:t>-Bass, A Wiley Imprint, 2006</w:t>
      </w:r>
      <w:r>
        <w:rPr>
          <w:rFonts w:ascii="Calibri" w:hAnsi="Calibri"/>
          <w:sz w:val="24"/>
          <w:szCs w:val="24"/>
        </w:rPr>
        <w:t>. ISBN: 978</w:t>
      </w:r>
      <w:r w:rsidRPr="000E2CF1">
        <w:rPr>
          <w:rFonts w:ascii="Calibri" w:hAnsi="Calibri"/>
          <w:sz w:val="24"/>
          <w:szCs w:val="24"/>
        </w:rPr>
        <w:t>078797753</w:t>
      </w:r>
      <w:r>
        <w:rPr>
          <w:rFonts w:ascii="Calibri" w:hAnsi="Calibri"/>
          <w:sz w:val="24"/>
          <w:szCs w:val="24"/>
        </w:rPr>
        <w:t>5, $16.29.</w:t>
      </w:r>
    </w:p>
    <w:p w:rsidR="00D67F75" w:rsidRDefault="00D67F75" w:rsidP="00D67F75">
      <w:pPr>
        <w:pStyle w:val="ListParagraph"/>
        <w:widowControl w:val="0"/>
        <w:spacing w:line="276" w:lineRule="auto"/>
        <w:ind w:left="1440" w:hanging="270"/>
        <w:rPr>
          <w:sz w:val="24"/>
          <w:szCs w:val="24"/>
        </w:rPr>
      </w:pPr>
      <w:r w:rsidRPr="000E2CF1">
        <w:rPr>
          <w:rFonts w:ascii="Calibri" w:hAnsi="Calibri"/>
          <w:sz w:val="24"/>
          <w:szCs w:val="24"/>
        </w:rPr>
        <w:t xml:space="preserve">Pyle, William T. &amp; Seals, Mary Alice.  </w:t>
      </w:r>
      <w:r w:rsidRPr="000E2CF1">
        <w:rPr>
          <w:rFonts w:ascii="Calibri" w:hAnsi="Calibri"/>
          <w:i/>
          <w:iCs/>
          <w:sz w:val="24"/>
          <w:szCs w:val="24"/>
        </w:rPr>
        <w:t>Experiencing Ministry Supervision: A Field Based Approach.</w:t>
      </w:r>
      <w:r w:rsidRPr="000E2CF1">
        <w:rPr>
          <w:rFonts w:ascii="Calibri" w:hAnsi="Calibri"/>
          <w:sz w:val="24"/>
          <w:szCs w:val="24"/>
        </w:rPr>
        <w:t xml:space="preserve">  B &amp; H Publishing Group, 1995</w:t>
      </w:r>
      <w:r>
        <w:rPr>
          <w:rFonts w:ascii="Calibri" w:hAnsi="Calibri"/>
          <w:sz w:val="24"/>
          <w:szCs w:val="24"/>
        </w:rPr>
        <w:t xml:space="preserve">. ISBN: </w:t>
      </w:r>
      <w:r w:rsidRPr="008101C6">
        <w:rPr>
          <w:rFonts w:ascii="Calibri" w:hAnsi="Calibri"/>
          <w:sz w:val="24"/>
          <w:szCs w:val="24"/>
        </w:rPr>
        <w:t xml:space="preserve">9780805411638, </w:t>
      </w:r>
      <w:r w:rsidRPr="008101C6">
        <w:rPr>
          <w:rStyle w:val="price"/>
          <w:rFonts w:ascii="Calibri" w:hAnsi="Calibri"/>
          <w:sz w:val="24"/>
          <w:szCs w:val="24"/>
        </w:rPr>
        <w:t>$15.63</w:t>
      </w:r>
      <w:r w:rsidRPr="000E2CF1">
        <w:rPr>
          <w:rFonts w:ascii="Calibri" w:hAnsi="Calibri"/>
          <w:sz w:val="24"/>
          <w:szCs w:val="24"/>
        </w:rPr>
        <w:t>.</w:t>
      </w:r>
    </w:p>
    <w:p w:rsidR="00D67F75" w:rsidRDefault="0095288A" w:rsidP="00D67F75">
      <w:pPr>
        <w:ind w:left="1400" w:hanging="300"/>
        <w:rPr>
          <w:sz w:val="24"/>
          <w:szCs w:val="24"/>
        </w:rPr>
      </w:pPr>
      <w:r w:rsidRPr="008B1BCA">
        <w:rPr>
          <w:sz w:val="24"/>
          <w:szCs w:val="24"/>
        </w:rPr>
        <w:t xml:space="preserve">Peterson, Eugene H. </w:t>
      </w:r>
      <w:r w:rsidRPr="008B1BCA">
        <w:rPr>
          <w:i/>
          <w:sz w:val="24"/>
          <w:szCs w:val="24"/>
        </w:rPr>
        <w:t xml:space="preserve">Under the Unpredictable Plant: An Exploration in Vocational Holiness. </w:t>
      </w:r>
      <w:r>
        <w:rPr>
          <w:sz w:val="24"/>
          <w:szCs w:val="24"/>
        </w:rPr>
        <w:t xml:space="preserve"> Grand Rapids, MI: Eerdmans</w:t>
      </w:r>
      <w:r w:rsidRPr="008B1BCA">
        <w:rPr>
          <w:sz w:val="24"/>
          <w:szCs w:val="24"/>
        </w:rPr>
        <w:t>, 1994. ISBN 978-0-80280-848-6</w:t>
      </w:r>
    </w:p>
    <w:p w:rsidR="0095288A" w:rsidRDefault="0095288A" w:rsidP="0095288A">
      <w:pPr>
        <w:ind w:left="1500" w:hanging="400"/>
        <w:rPr>
          <w:sz w:val="24"/>
          <w:szCs w:val="24"/>
        </w:rPr>
      </w:pPr>
      <w:r w:rsidRPr="008B1BCA">
        <w:rPr>
          <w:sz w:val="24"/>
          <w:szCs w:val="24"/>
        </w:rPr>
        <w:t xml:space="preserve">Stone, Howard W. &amp; James O. Duke. </w:t>
      </w:r>
      <w:r w:rsidRPr="00A02FF4">
        <w:rPr>
          <w:i/>
          <w:sz w:val="24"/>
          <w:szCs w:val="24"/>
        </w:rPr>
        <w:t>How to Think Theologically</w:t>
      </w:r>
      <w:r w:rsidRPr="008B1BCA">
        <w:rPr>
          <w:sz w:val="24"/>
          <w:szCs w:val="24"/>
        </w:rPr>
        <w:t xml:space="preserve">. </w:t>
      </w:r>
      <w:smartTag w:uri="urn:schemas-microsoft-com:office:smarttags" w:element="City">
        <w:smartTag w:uri="urn:schemas-microsoft-com:office:smarttags" w:element="place">
          <w:r w:rsidRPr="008B1BCA">
            <w:rPr>
              <w:sz w:val="24"/>
              <w:szCs w:val="24"/>
            </w:rPr>
            <w:t>Minneapolis</w:t>
          </w:r>
        </w:smartTag>
      </w:smartTag>
      <w:r w:rsidRPr="008B1BCA">
        <w:rPr>
          <w:sz w:val="24"/>
          <w:szCs w:val="24"/>
        </w:rPr>
        <w:t>: Fortress Press, 2006. ISBN 0-8006-3818-2</w:t>
      </w:r>
    </w:p>
    <w:p w:rsidR="00D67F75" w:rsidRDefault="00D67F75" w:rsidP="0095288A">
      <w:pPr>
        <w:ind w:left="1500" w:hanging="400"/>
      </w:pPr>
    </w:p>
    <w:p w:rsidR="00BC36A5" w:rsidRPr="00606EAE" w:rsidRDefault="008C78AF" w:rsidP="00606EAE">
      <w:pPr>
        <w:pStyle w:val="ListParagraph"/>
        <w:widowControl w:val="0"/>
        <w:numPr>
          <w:ilvl w:val="0"/>
          <w:numId w:val="6"/>
        </w:numPr>
        <w:rPr>
          <w:rFonts w:ascii="Calibri" w:hAnsi="Calibri"/>
          <w:sz w:val="24"/>
          <w:szCs w:val="24"/>
        </w:rPr>
      </w:pPr>
      <w:r>
        <w:rPr>
          <w:rFonts w:ascii="Calibri" w:hAnsi="Calibri"/>
          <w:sz w:val="24"/>
          <w:szCs w:val="24"/>
        </w:rPr>
        <w:t>Required</w:t>
      </w:r>
      <w:r w:rsidR="003816D8">
        <w:rPr>
          <w:rFonts w:ascii="Calibri" w:hAnsi="Calibri"/>
          <w:sz w:val="24"/>
          <w:szCs w:val="24"/>
        </w:rPr>
        <w:t xml:space="preserve"> Software </w:t>
      </w:r>
      <w:r w:rsidR="00BC36A5" w:rsidRPr="00606EAE">
        <w:rPr>
          <w:rFonts w:ascii="Calibri" w:hAnsi="Calibri"/>
          <w:sz w:val="24"/>
          <w:szCs w:val="24"/>
        </w:rPr>
        <w:t>Resource</w:t>
      </w:r>
    </w:p>
    <w:p w:rsidR="008101C6" w:rsidRPr="008101C6" w:rsidRDefault="008101C6" w:rsidP="00BC36A5">
      <w:pPr>
        <w:tabs>
          <w:tab w:val="left" w:pos="1080"/>
        </w:tabs>
        <w:ind w:left="1080"/>
        <w:rPr>
          <w:rFonts w:ascii="Calibri" w:hAnsi="Calibri"/>
          <w:sz w:val="24"/>
          <w:szCs w:val="24"/>
        </w:rPr>
      </w:pPr>
      <w:r w:rsidRPr="008101C6">
        <w:rPr>
          <w:rFonts w:ascii="Calibri" w:hAnsi="Calibri"/>
          <w:i/>
          <w:iCs/>
          <w:sz w:val="24"/>
          <w:szCs w:val="24"/>
        </w:rPr>
        <w:t xml:space="preserve">Logos Bible Software </w:t>
      </w:r>
      <w:r w:rsidRPr="008101C6">
        <w:rPr>
          <w:rFonts w:ascii="Calibri" w:hAnsi="Calibri"/>
          <w:sz w:val="24"/>
          <w:szCs w:val="24"/>
        </w:rPr>
        <w:t xml:space="preserve">Version </w:t>
      </w:r>
      <w:r w:rsidR="00347F25">
        <w:rPr>
          <w:rFonts w:ascii="Calibri" w:hAnsi="Calibri"/>
          <w:sz w:val="24"/>
          <w:szCs w:val="24"/>
        </w:rPr>
        <w:t>6</w:t>
      </w:r>
      <w:r w:rsidRPr="008101C6">
        <w:rPr>
          <w:rFonts w:ascii="Calibri" w:hAnsi="Calibri"/>
          <w:sz w:val="24"/>
          <w:szCs w:val="24"/>
        </w:rPr>
        <w:t>. Logos Bible software is also required for Introduction to T</w:t>
      </w:r>
      <w:r w:rsidR="00347F25">
        <w:rPr>
          <w:rFonts w:ascii="Calibri" w:hAnsi="Calibri"/>
          <w:sz w:val="24"/>
          <w:szCs w:val="24"/>
        </w:rPr>
        <w:t xml:space="preserve">heological Research and all courses at MTS. </w:t>
      </w:r>
      <w:hyperlink r:id="rId8" w:history="1">
        <w:r w:rsidR="00206E91" w:rsidRPr="00206E91">
          <w:rPr>
            <w:rStyle w:val="Hyperlink"/>
            <w:rFonts w:ascii="Calibri" w:hAnsi="Calibri"/>
            <w:sz w:val="24"/>
            <w:szCs w:val="24"/>
          </w:rPr>
          <w:t>http://www.logos.com/Academic</w:t>
        </w:r>
      </w:hyperlink>
      <w:r w:rsidRPr="008101C6">
        <w:rPr>
          <w:rFonts w:ascii="Calibri" w:hAnsi="Calibri"/>
          <w:sz w:val="24"/>
          <w:szCs w:val="24"/>
        </w:rPr>
        <w:t xml:space="preserve"> </w:t>
      </w:r>
    </w:p>
    <w:p w:rsidR="00206E91" w:rsidRDefault="00206E91" w:rsidP="000E2CF1">
      <w:pPr>
        <w:pStyle w:val="ListParagraph"/>
        <w:widowControl w:val="0"/>
        <w:ind w:left="1080" w:hanging="360"/>
        <w:rPr>
          <w:rFonts w:ascii="Calibri" w:hAnsi="Calibri"/>
          <w:sz w:val="24"/>
          <w:szCs w:val="24"/>
        </w:rPr>
      </w:pPr>
    </w:p>
    <w:p w:rsidR="00643E99" w:rsidRPr="00FD2625" w:rsidRDefault="007D39EE" w:rsidP="00FD2625">
      <w:pPr>
        <w:pStyle w:val="ListParagraph"/>
        <w:widowControl w:val="0"/>
        <w:numPr>
          <w:ilvl w:val="0"/>
          <w:numId w:val="2"/>
        </w:numPr>
        <w:rPr>
          <w:rFonts w:ascii="Calibri" w:hAnsi="Calibri"/>
          <w:b/>
          <w:sz w:val="28"/>
          <w:szCs w:val="28"/>
        </w:rPr>
      </w:pPr>
      <w:r>
        <w:rPr>
          <w:rFonts w:ascii="Calibri" w:hAnsi="Calibri"/>
          <w:b/>
          <w:sz w:val="28"/>
          <w:szCs w:val="28"/>
        </w:rPr>
        <w:t>Course Requirements</w:t>
      </w:r>
    </w:p>
    <w:p w:rsidR="005B422A" w:rsidRDefault="00D9392E" w:rsidP="00347F25">
      <w:pPr>
        <w:ind w:left="720"/>
        <w:rPr>
          <w:rFonts w:ascii="Calibri" w:hAnsi="Calibri"/>
          <w:sz w:val="24"/>
          <w:szCs w:val="24"/>
        </w:rPr>
      </w:pPr>
      <w:r w:rsidRPr="00643E99">
        <w:rPr>
          <w:rFonts w:ascii="Calibri" w:hAnsi="Calibri"/>
          <w:b/>
          <w:sz w:val="24"/>
          <w:szCs w:val="24"/>
          <w:u w:val="single"/>
        </w:rPr>
        <w:br/>
      </w:r>
      <w:r>
        <w:rPr>
          <w:rFonts w:ascii="Calibri" w:hAnsi="Calibri"/>
          <w:sz w:val="24"/>
          <w:szCs w:val="24"/>
        </w:rPr>
        <w:t xml:space="preserve">Before </w:t>
      </w:r>
      <w:r w:rsidR="007D39EE">
        <w:rPr>
          <w:rFonts w:ascii="Calibri" w:hAnsi="Calibri"/>
          <w:sz w:val="24"/>
          <w:szCs w:val="24"/>
        </w:rPr>
        <w:t>beginning an</w:t>
      </w:r>
      <w:r>
        <w:rPr>
          <w:rFonts w:ascii="Calibri" w:hAnsi="Calibri"/>
          <w:sz w:val="24"/>
          <w:szCs w:val="24"/>
        </w:rPr>
        <w:t xml:space="preserve"> internship, </w:t>
      </w:r>
      <w:r w:rsidR="007D39EE">
        <w:rPr>
          <w:rFonts w:ascii="Calibri" w:hAnsi="Calibri"/>
          <w:sz w:val="24"/>
          <w:szCs w:val="24"/>
        </w:rPr>
        <w:t>the student</w:t>
      </w:r>
      <w:r>
        <w:rPr>
          <w:rFonts w:ascii="Calibri" w:hAnsi="Calibri"/>
          <w:sz w:val="24"/>
          <w:szCs w:val="24"/>
        </w:rPr>
        <w:t xml:space="preserve"> must </w:t>
      </w:r>
      <w:r w:rsidR="0058491D">
        <w:rPr>
          <w:rFonts w:ascii="Calibri" w:hAnsi="Calibri"/>
          <w:sz w:val="24"/>
          <w:szCs w:val="24"/>
        </w:rPr>
        <w:t>complete the</w:t>
      </w:r>
      <w:r w:rsidR="0058491D" w:rsidRPr="0058491D">
        <w:rPr>
          <w:rFonts w:ascii="Calibri" w:hAnsi="Calibri"/>
          <w:sz w:val="24"/>
          <w:szCs w:val="24"/>
        </w:rPr>
        <w:t xml:space="preserve"> </w:t>
      </w:r>
      <w:r w:rsidR="0058491D" w:rsidRPr="0058491D">
        <w:rPr>
          <w:rFonts w:ascii="Calibri" w:hAnsi="Calibri"/>
          <w:i/>
          <w:sz w:val="24"/>
          <w:szCs w:val="24"/>
        </w:rPr>
        <w:t>Internship Site and Field Instructor Approval Form</w:t>
      </w:r>
      <w:r>
        <w:rPr>
          <w:rFonts w:ascii="Calibri" w:hAnsi="Calibri"/>
          <w:sz w:val="24"/>
          <w:szCs w:val="24"/>
        </w:rPr>
        <w:t xml:space="preserve"> </w:t>
      </w:r>
      <w:r w:rsidR="008C78AF">
        <w:rPr>
          <w:rFonts w:ascii="Calibri" w:hAnsi="Calibri"/>
          <w:sz w:val="24"/>
          <w:szCs w:val="24"/>
        </w:rPr>
        <w:t>and submit it</w:t>
      </w:r>
      <w:r w:rsidR="007D39EE">
        <w:rPr>
          <w:rFonts w:ascii="Calibri" w:hAnsi="Calibri"/>
          <w:sz w:val="24"/>
          <w:szCs w:val="24"/>
        </w:rPr>
        <w:t xml:space="preserve"> </w:t>
      </w:r>
      <w:r>
        <w:rPr>
          <w:rFonts w:ascii="Calibri" w:hAnsi="Calibri"/>
          <w:sz w:val="24"/>
          <w:szCs w:val="24"/>
        </w:rPr>
        <w:t xml:space="preserve">to the Field Education </w:t>
      </w:r>
      <w:r w:rsidR="007D39EE">
        <w:rPr>
          <w:rFonts w:ascii="Calibri" w:hAnsi="Calibri"/>
          <w:sz w:val="24"/>
          <w:szCs w:val="24"/>
        </w:rPr>
        <w:t>Director for approval</w:t>
      </w:r>
      <w:r w:rsidR="005B422A">
        <w:rPr>
          <w:rFonts w:ascii="Calibri" w:hAnsi="Calibri"/>
          <w:sz w:val="24"/>
          <w:szCs w:val="24"/>
        </w:rPr>
        <w:t>.</w:t>
      </w:r>
    </w:p>
    <w:p w:rsidR="007D39EE" w:rsidRDefault="007D39EE" w:rsidP="00347F25">
      <w:pPr>
        <w:ind w:left="720"/>
        <w:rPr>
          <w:rFonts w:ascii="Calibri" w:hAnsi="Calibri"/>
          <w:sz w:val="24"/>
          <w:szCs w:val="24"/>
        </w:rPr>
      </w:pPr>
    </w:p>
    <w:p w:rsidR="007D39EE" w:rsidRDefault="008C78AF" w:rsidP="00347F25">
      <w:pPr>
        <w:ind w:left="720"/>
        <w:rPr>
          <w:rFonts w:ascii="Calibri" w:hAnsi="Calibri"/>
          <w:b/>
          <w:sz w:val="24"/>
          <w:szCs w:val="24"/>
        </w:rPr>
      </w:pPr>
      <w:r>
        <w:rPr>
          <w:rFonts w:ascii="Calibri" w:hAnsi="Calibri"/>
          <w:b/>
          <w:sz w:val="24"/>
          <w:szCs w:val="24"/>
        </w:rPr>
        <w:t>Step 1</w:t>
      </w:r>
      <w:r w:rsidR="001769CF">
        <w:rPr>
          <w:rFonts w:ascii="Calibri" w:hAnsi="Calibri"/>
          <w:b/>
          <w:sz w:val="24"/>
          <w:szCs w:val="24"/>
        </w:rPr>
        <w:t xml:space="preserve">: </w:t>
      </w:r>
      <w:r w:rsidR="008E10B1">
        <w:rPr>
          <w:rFonts w:ascii="Calibri" w:hAnsi="Calibri"/>
          <w:b/>
          <w:sz w:val="24"/>
          <w:szCs w:val="24"/>
        </w:rPr>
        <w:t>R</w:t>
      </w:r>
      <w:r w:rsidR="00BF6A34">
        <w:rPr>
          <w:rFonts w:ascii="Calibri" w:hAnsi="Calibri"/>
          <w:b/>
          <w:sz w:val="24"/>
          <w:szCs w:val="24"/>
        </w:rPr>
        <w:t xml:space="preserve">egistration </w:t>
      </w:r>
      <w:r w:rsidR="008E10B1">
        <w:rPr>
          <w:rFonts w:ascii="Calibri" w:hAnsi="Calibri"/>
          <w:b/>
          <w:sz w:val="24"/>
          <w:szCs w:val="24"/>
        </w:rPr>
        <w:t>R</w:t>
      </w:r>
      <w:r w:rsidR="00BF6A34">
        <w:rPr>
          <w:rFonts w:ascii="Calibri" w:hAnsi="Calibri"/>
          <w:b/>
          <w:sz w:val="24"/>
          <w:szCs w:val="24"/>
        </w:rPr>
        <w:t>equirements</w:t>
      </w:r>
    </w:p>
    <w:p w:rsidR="00533D1E" w:rsidRPr="0038161F" w:rsidRDefault="00533D1E" w:rsidP="00533D1E">
      <w:pPr>
        <w:pStyle w:val="Default"/>
        <w:spacing w:after="120"/>
        <w:ind w:left="1440"/>
        <w:contextualSpacing/>
        <w:rPr>
          <w:rFonts w:ascii="Calibri" w:hAnsi="Calibri"/>
        </w:rPr>
      </w:pPr>
    </w:p>
    <w:p w:rsidR="00533D1E" w:rsidRPr="0038161F" w:rsidRDefault="00533D1E" w:rsidP="00533D1E">
      <w:pPr>
        <w:pStyle w:val="Default"/>
        <w:spacing w:after="120"/>
        <w:ind w:left="720"/>
        <w:contextualSpacing/>
        <w:rPr>
          <w:rFonts w:ascii="Calibri" w:hAnsi="Calibri"/>
        </w:rPr>
      </w:pPr>
      <w:r>
        <w:rPr>
          <w:rFonts w:ascii="Calibri" w:hAnsi="Calibri"/>
        </w:rPr>
        <w:t xml:space="preserve">Registration for Field Internship shall be done by the Field Internship Director. Students may not register for internships online. Students shall schedule </w:t>
      </w:r>
      <w:r w:rsidRPr="0038161F">
        <w:rPr>
          <w:rFonts w:ascii="Calibri" w:hAnsi="Calibri"/>
        </w:rPr>
        <w:t xml:space="preserve">a pre-registration meeting </w:t>
      </w:r>
      <w:r w:rsidR="008C78AF">
        <w:rPr>
          <w:rFonts w:ascii="Calibri" w:hAnsi="Calibri"/>
        </w:rPr>
        <w:t>with the Field Education</w:t>
      </w:r>
      <w:r>
        <w:rPr>
          <w:rFonts w:ascii="Calibri" w:hAnsi="Calibri"/>
        </w:rPr>
        <w:t xml:space="preserve"> Director to discuss their proposed </w:t>
      </w:r>
      <w:r w:rsidR="00E521E0">
        <w:rPr>
          <w:rFonts w:ascii="Calibri" w:hAnsi="Calibri"/>
        </w:rPr>
        <w:t xml:space="preserve">internship. </w:t>
      </w:r>
      <w:r>
        <w:rPr>
          <w:rFonts w:ascii="Calibri" w:hAnsi="Calibri"/>
        </w:rPr>
        <w:t xml:space="preserve">Because it takes significant time to secure an internship site and Field Instructor, students are advised to begin making plans for their internship long before the semester in which they choose to do their internship. </w:t>
      </w:r>
    </w:p>
    <w:p w:rsidR="00D9392E" w:rsidRPr="00643E99" w:rsidRDefault="00D9392E" w:rsidP="00347F25">
      <w:pPr>
        <w:pStyle w:val="ListParagraph"/>
        <w:rPr>
          <w:rFonts w:ascii="Calibri" w:hAnsi="Calibri"/>
          <w:sz w:val="24"/>
          <w:szCs w:val="24"/>
        </w:rPr>
      </w:pPr>
    </w:p>
    <w:p w:rsidR="00D9392E" w:rsidRPr="008E10B1" w:rsidRDefault="00D9392E" w:rsidP="008E10B1">
      <w:pPr>
        <w:pStyle w:val="ListParagraph"/>
        <w:ind w:left="1080"/>
        <w:rPr>
          <w:rFonts w:ascii="Calibri" w:hAnsi="Calibri"/>
          <w:b/>
          <w:sz w:val="24"/>
          <w:szCs w:val="24"/>
        </w:rPr>
      </w:pPr>
      <w:r w:rsidRPr="008E10B1">
        <w:rPr>
          <w:rFonts w:ascii="Calibri" w:hAnsi="Calibri"/>
          <w:b/>
          <w:sz w:val="24"/>
          <w:szCs w:val="24"/>
        </w:rPr>
        <w:t xml:space="preserve">Internship Approval </w:t>
      </w:r>
    </w:p>
    <w:p w:rsidR="00D9392E" w:rsidRDefault="00D9392E" w:rsidP="00347F25">
      <w:pPr>
        <w:pStyle w:val="ListParagraph"/>
        <w:ind w:left="1080"/>
        <w:rPr>
          <w:rFonts w:ascii="Calibri" w:hAnsi="Calibri"/>
          <w:sz w:val="24"/>
          <w:szCs w:val="24"/>
        </w:rPr>
      </w:pPr>
      <w:r w:rsidRPr="00106337">
        <w:rPr>
          <w:rFonts w:ascii="Calibri" w:hAnsi="Calibri"/>
          <w:sz w:val="24"/>
          <w:szCs w:val="24"/>
        </w:rPr>
        <w:t>Th</w:t>
      </w:r>
      <w:r w:rsidR="00347F25">
        <w:rPr>
          <w:rFonts w:ascii="Calibri" w:hAnsi="Calibri"/>
          <w:sz w:val="24"/>
          <w:szCs w:val="24"/>
        </w:rPr>
        <w:t xml:space="preserve">e </w:t>
      </w:r>
      <w:r w:rsidR="00347F25" w:rsidRPr="005B422A">
        <w:rPr>
          <w:rFonts w:ascii="Calibri" w:hAnsi="Calibri"/>
          <w:i/>
          <w:sz w:val="24"/>
          <w:szCs w:val="24"/>
        </w:rPr>
        <w:t>Internship</w:t>
      </w:r>
      <w:r w:rsidR="005B422A" w:rsidRPr="005B422A">
        <w:rPr>
          <w:rFonts w:ascii="Calibri" w:hAnsi="Calibri"/>
          <w:i/>
          <w:sz w:val="24"/>
          <w:szCs w:val="24"/>
        </w:rPr>
        <w:t xml:space="preserve"> Site and Field Instructor</w:t>
      </w:r>
      <w:r w:rsidR="00347F25" w:rsidRPr="005B422A">
        <w:rPr>
          <w:rFonts w:ascii="Calibri" w:hAnsi="Calibri"/>
          <w:i/>
          <w:sz w:val="24"/>
          <w:szCs w:val="24"/>
        </w:rPr>
        <w:t xml:space="preserve"> Approval</w:t>
      </w:r>
      <w:r w:rsidR="00347F25">
        <w:rPr>
          <w:rFonts w:ascii="Calibri" w:hAnsi="Calibri"/>
          <w:sz w:val="24"/>
          <w:szCs w:val="24"/>
        </w:rPr>
        <w:t xml:space="preserve"> </w:t>
      </w:r>
      <w:r w:rsidR="002C1773" w:rsidRPr="005B422A">
        <w:rPr>
          <w:rFonts w:ascii="Calibri" w:hAnsi="Calibri"/>
          <w:i/>
          <w:sz w:val="24"/>
          <w:szCs w:val="24"/>
        </w:rPr>
        <w:t>Form</w:t>
      </w:r>
      <w:r w:rsidR="002C1773">
        <w:rPr>
          <w:rFonts w:ascii="Calibri" w:hAnsi="Calibri"/>
          <w:sz w:val="24"/>
          <w:szCs w:val="24"/>
        </w:rPr>
        <w:t xml:space="preserve"> </w:t>
      </w:r>
      <w:r w:rsidR="00E521E0">
        <w:rPr>
          <w:rFonts w:ascii="Calibri" w:hAnsi="Calibri"/>
          <w:sz w:val="24"/>
          <w:szCs w:val="24"/>
        </w:rPr>
        <w:t xml:space="preserve">is a formal </w:t>
      </w:r>
      <w:r w:rsidR="00347F25">
        <w:rPr>
          <w:rFonts w:ascii="Calibri" w:hAnsi="Calibri"/>
          <w:sz w:val="24"/>
          <w:szCs w:val="24"/>
        </w:rPr>
        <w:t xml:space="preserve">request to </w:t>
      </w:r>
      <w:r w:rsidRPr="00106337">
        <w:rPr>
          <w:rFonts w:ascii="Calibri" w:hAnsi="Calibri"/>
          <w:sz w:val="24"/>
          <w:szCs w:val="24"/>
        </w:rPr>
        <w:t>en</w:t>
      </w:r>
      <w:r w:rsidR="00E521E0">
        <w:rPr>
          <w:rFonts w:ascii="Calibri" w:hAnsi="Calibri"/>
          <w:sz w:val="24"/>
          <w:szCs w:val="24"/>
        </w:rPr>
        <w:t>roll in an internship course in an approved internship site and Field Instructor.</w:t>
      </w:r>
      <w:r w:rsidR="00347F25">
        <w:rPr>
          <w:rFonts w:ascii="Calibri" w:hAnsi="Calibri"/>
          <w:sz w:val="24"/>
          <w:szCs w:val="24"/>
        </w:rPr>
        <w:t xml:space="preserve"> This is the first step in setting up an internship. </w:t>
      </w:r>
    </w:p>
    <w:p w:rsidR="00D9392E" w:rsidRDefault="00D9392E" w:rsidP="00D9392E">
      <w:pPr>
        <w:pStyle w:val="ListParagraph"/>
        <w:ind w:left="1080"/>
        <w:jc w:val="both"/>
        <w:rPr>
          <w:rFonts w:ascii="Calibri" w:hAnsi="Calibri"/>
          <w:sz w:val="24"/>
          <w:szCs w:val="24"/>
        </w:rPr>
      </w:pPr>
    </w:p>
    <w:p w:rsidR="007B2FCF" w:rsidRDefault="001769CF" w:rsidP="007B2FCF">
      <w:pPr>
        <w:pStyle w:val="ListParagraph"/>
        <w:rPr>
          <w:rFonts w:ascii="Calibri" w:hAnsi="Calibri" w:cs="Calibri"/>
          <w:b/>
          <w:sz w:val="24"/>
          <w:szCs w:val="24"/>
        </w:rPr>
      </w:pPr>
      <w:r>
        <w:rPr>
          <w:rFonts w:ascii="Calibri" w:hAnsi="Calibri" w:cs="Calibri"/>
          <w:b/>
          <w:sz w:val="24"/>
          <w:szCs w:val="24"/>
        </w:rPr>
        <w:t>Step 2: Internship A</w:t>
      </w:r>
      <w:r w:rsidR="007A1F58">
        <w:rPr>
          <w:rFonts w:ascii="Calibri" w:hAnsi="Calibri" w:cs="Calibri"/>
          <w:b/>
          <w:sz w:val="24"/>
          <w:szCs w:val="24"/>
        </w:rPr>
        <w:t>ssignments</w:t>
      </w:r>
    </w:p>
    <w:p w:rsidR="007B2FCF" w:rsidRDefault="007B2FCF" w:rsidP="007B2FCF">
      <w:pPr>
        <w:pStyle w:val="ListParagraph"/>
        <w:rPr>
          <w:rFonts w:ascii="Calibri" w:hAnsi="Calibri" w:cs="Calibri"/>
          <w:b/>
          <w:sz w:val="24"/>
          <w:szCs w:val="24"/>
        </w:rPr>
      </w:pPr>
    </w:p>
    <w:p w:rsidR="00533D1E" w:rsidRPr="007B2FCF" w:rsidRDefault="007B2FCF" w:rsidP="007B2FCF">
      <w:pPr>
        <w:pStyle w:val="ListParagraph"/>
        <w:ind w:firstLine="360"/>
        <w:rPr>
          <w:rFonts w:ascii="Calibri" w:hAnsi="Calibri" w:cs="Calibri"/>
          <w:b/>
          <w:sz w:val="24"/>
          <w:szCs w:val="24"/>
        </w:rPr>
      </w:pPr>
      <w:r>
        <w:rPr>
          <w:rFonts w:ascii="Calibri" w:hAnsi="Calibri" w:cs="Calibri"/>
          <w:b/>
          <w:sz w:val="24"/>
          <w:szCs w:val="24"/>
        </w:rPr>
        <w:t>Orientation Video</w:t>
      </w:r>
    </w:p>
    <w:p w:rsidR="005B422A" w:rsidRDefault="00533D1E" w:rsidP="00312984">
      <w:pPr>
        <w:ind w:left="1080"/>
        <w:rPr>
          <w:rFonts w:ascii="Calibri" w:hAnsi="Calibri" w:cs="Calibri"/>
          <w:sz w:val="24"/>
          <w:szCs w:val="24"/>
        </w:rPr>
      </w:pPr>
      <w:r>
        <w:rPr>
          <w:rFonts w:ascii="Calibri" w:hAnsi="Calibri" w:cs="Calibri"/>
          <w:sz w:val="24"/>
          <w:szCs w:val="24"/>
        </w:rPr>
        <w:t>The intern and F</w:t>
      </w:r>
      <w:r w:rsidRPr="0038161F">
        <w:rPr>
          <w:rFonts w:ascii="Calibri" w:hAnsi="Calibri" w:cs="Calibri"/>
          <w:sz w:val="24"/>
          <w:szCs w:val="24"/>
        </w:rPr>
        <w:t xml:space="preserve">ield Instructor are </w:t>
      </w:r>
      <w:r>
        <w:rPr>
          <w:rFonts w:ascii="Calibri" w:hAnsi="Calibri" w:cs="Calibri"/>
          <w:sz w:val="24"/>
          <w:szCs w:val="24"/>
        </w:rPr>
        <w:t xml:space="preserve">required </w:t>
      </w:r>
      <w:r w:rsidRPr="0038161F">
        <w:rPr>
          <w:rFonts w:ascii="Calibri" w:hAnsi="Calibri" w:cs="Calibri"/>
          <w:sz w:val="24"/>
          <w:szCs w:val="24"/>
        </w:rPr>
        <w:t xml:space="preserve">to </w:t>
      </w:r>
      <w:r>
        <w:rPr>
          <w:rFonts w:ascii="Calibri" w:hAnsi="Calibri" w:cs="Calibri"/>
          <w:sz w:val="24"/>
          <w:szCs w:val="24"/>
        </w:rPr>
        <w:t>view</w:t>
      </w:r>
      <w:r w:rsidRPr="0038161F">
        <w:rPr>
          <w:rFonts w:ascii="Calibri" w:hAnsi="Calibri" w:cs="Calibri"/>
          <w:sz w:val="24"/>
          <w:szCs w:val="24"/>
        </w:rPr>
        <w:t xml:space="preserve"> the Internship </w:t>
      </w:r>
      <w:r>
        <w:rPr>
          <w:rFonts w:ascii="Calibri" w:hAnsi="Calibri" w:cs="Calibri"/>
          <w:sz w:val="24"/>
          <w:szCs w:val="24"/>
        </w:rPr>
        <w:t xml:space="preserve">Orientation videos on the MTS internship page. </w:t>
      </w:r>
    </w:p>
    <w:p w:rsidR="005B422A" w:rsidRPr="008E10B1" w:rsidRDefault="008C78AF" w:rsidP="005B422A">
      <w:pPr>
        <w:pStyle w:val="ListParagraph"/>
        <w:ind w:left="1080"/>
        <w:rPr>
          <w:rFonts w:ascii="Calibri" w:hAnsi="Calibri"/>
          <w:b/>
          <w:sz w:val="24"/>
          <w:szCs w:val="24"/>
        </w:rPr>
      </w:pPr>
      <w:r>
        <w:rPr>
          <w:rFonts w:ascii="Calibri" w:hAnsi="Calibri"/>
          <w:b/>
          <w:sz w:val="24"/>
          <w:szCs w:val="24"/>
        </w:rPr>
        <w:lastRenderedPageBreak/>
        <w:t>Field Observer Application</w:t>
      </w:r>
    </w:p>
    <w:p w:rsidR="005B422A" w:rsidRPr="00106337" w:rsidRDefault="005B422A" w:rsidP="005B422A">
      <w:pPr>
        <w:pStyle w:val="ListParagraph"/>
        <w:ind w:left="1080"/>
        <w:rPr>
          <w:rFonts w:ascii="Calibri" w:hAnsi="Calibri"/>
          <w:sz w:val="24"/>
          <w:szCs w:val="24"/>
        </w:rPr>
      </w:pPr>
      <w:r w:rsidRPr="00643E99">
        <w:rPr>
          <w:rFonts w:ascii="Calibri" w:hAnsi="Calibri"/>
          <w:sz w:val="24"/>
          <w:szCs w:val="24"/>
        </w:rPr>
        <w:t xml:space="preserve">Field Observer Application </w:t>
      </w:r>
      <w:r w:rsidR="008C78AF">
        <w:rPr>
          <w:rFonts w:ascii="Calibri" w:hAnsi="Calibri"/>
          <w:sz w:val="24"/>
          <w:szCs w:val="24"/>
        </w:rPr>
        <w:t>identifies one individual</w:t>
      </w:r>
      <w:r>
        <w:rPr>
          <w:rFonts w:ascii="Calibri" w:hAnsi="Calibri"/>
          <w:sz w:val="24"/>
          <w:szCs w:val="24"/>
        </w:rPr>
        <w:t xml:space="preserve"> who agree</w:t>
      </w:r>
      <w:r w:rsidR="008C78AF">
        <w:rPr>
          <w:rFonts w:ascii="Calibri" w:hAnsi="Calibri"/>
          <w:sz w:val="24"/>
          <w:szCs w:val="24"/>
        </w:rPr>
        <w:t>s</w:t>
      </w:r>
      <w:r>
        <w:rPr>
          <w:rFonts w:ascii="Calibri" w:hAnsi="Calibri"/>
          <w:sz w:val="24"/>
          <w:szCs w:val="24"/>
        </w:rPr>
        <w:t xml:space="preserve"> to observe</w:t>
      </w:r>
      <w:r w:rsidRPr="00643E99">
        <w:rPr>
          <w:rFonts w:ascii="Calibri" w:hAnsi="Calibri"/>
          <w:sz w:val="24"/>
          <w:szCs w:val="24"/>
        </w:rPr>
        <w:t xml:space="preserve"> </w:t>
      </w:r>
      <w:r>
        <w:rPr>
          <w:rFonts w:ascii="Calibri" w:hAnsi="Calibri"/>
          <w:sz w:val="24"/>
          <w:szCs w:val="24"/>
        </w:rPr>
        <w:t xml:space="preserve">the intern during your internship and provide a one page assessment at the close of the internship. </w:t>
      </w:r>
    </w:p>
    <w:p w:rsidR="00533D1E" w:rsidRDefault="00312984" w:rsidP="00CB4C27">
      <w:pPr>
        <w:rPr>
          <w:rFonts w:ascii="Calibri" w:hAnsi="Calibri"/>
          <w:b/>
          <w:sz w:val="28"/>
          <w:szCs w:val="28"/>
        </w:rPr>
      </w:pPr>
      <w:r>
        <w:rPr>
          <w:rFonts w:ascii="Calibri" w:hAnsi="Calibri"/>
          <w:b/>
          <w:sz w:val="28"/>
          <w:szCs w:val="28"/>
        </w:rPr>
        <w:tab/>
      </w:r>
      <w:r>
        <w:rPr>
          <w:rFonts w:ascii="Calibri" w:hAnsi="Calibri"/>
          <w:sz w:val="24"/>
          <w:szCs w:val="24"/>
        </w:rPr>
        <w:t xml:space="preserve"> </w:t>
      </w:r>
    </w:p>
    <w:p w:rsidR="007D39EE" w:rsidRPr="007D39EE" w:rsidRDefault="001769CF" w:rsidP="008E10B1">
      <w:pPr>
        <w:pStyle w:val="ListParagraph"/>
        <w:ind w:left="1080"/>
        <w:rPr>
          <w:rFonts w:ascii="Calibri" w:hAnsi="Calibri"/>
          <w:b/>
          <w:sz w:val="24"/>
          <w:szCs w:val="24"/>
        </w:rPr>
      </w:pPr>
      <w:r>
        <w:rPr>
          <w:rFonts w:ascii="Calibri" w:hAnsi="Calibri"/>
          <w:b/>
          <w:sz w:val="24"/>
          <w:szCs w:val="24"/>
        </w:rPr>
        <w:t xml:space="preserve">Learning </w:t>
      </w:r>
      <w:r w:rsidR="007D39EE" w:rsidRPr="007D39EE">
        <w:rPr>
          <w:rFonts w:ascii="Calibri" w:hAnsi="Calibri"/>
          <w:b/>
          <w:sz w:val="24"/>
          <w:szCs w:val="24"/>
        </w:rPr>
        <w:t xml:space="preserve">Covenant  </w:t>
      </w:r>
    </w:p>
    <w:p w:rsidR="007D39EE" w:rsidRDefault="007D39EE" w:rsidP="007D39EE">
      <w:pPr>
        <w:pStyle w:val="ListParagraph"/>
        <w:ind w:left="1080"/>
        <w:rPr>
          <w:rFonts w:ascii="Calibri" w:hAnsi="Calibri"/>
          <w:sz w:val="24"/>
          <w:szCs w:val="24"/>
        </w:rPr>
      </w:pPr>
      <w:r w:rsidRPr="00106337">
        <w:rPr>
          <w:rFonts w:ascii="Calibri" w:hAnsi="Calibri"/>
          <w:sz w:val="24"/>
          <w:szCs w:val="24"/>
        </w:rPr>
        <w:t>Th</w:t>
      </w:r>
      <w:r>
        <w:rPr>
          <w:rFonts w:ascii="Calibri" w:hAnsi="Calibri"/>
          <w:sz w:val="24"/>
          <w:szCs w:val="24"/>
        </w:rPr>
        <w:t xml:space="preserve">e </w:t>
      </w:r>
      <w:r w:rsidR="00312984">
        <w:rPr>
          <w:rFonts w:ascii="Calibri" w:hAnsi="Calibri"/>
          <w:sz w:val="24"/>
          <w:szCs w:val="24"/>
        </w:rPr>
        <w:t>Learning</w:t>
      </w:r>
      <w:r>
        <w:rPr>
          <w:rFonts w:ascii="Calibri" w:hAnsi="Calibri"/>
          <w:sz w:val="24"/>
          <w:szCs w:val="24"/>
        </w:rPr>
        <w:t xml:space="preserve"> Covenant identifies </w:t>
      </w:r>
      <w:r w:rsidRPr="00106337">
        <w:rPr>
          <w:rFonts w:ascii="Calibri" w:hAnsi="Calibri"/>
          <w:sz w:val="24"/>
          <w:szCs w:val="24"/>
        </w:rPr>
        <w:t xml:space="preserve">specific objectives </w:t>
      </w:r>
      <w:r>
        <w:rPr>
          <w:rFonts w:ascii="Calibri" w:hAnsi="Calibri"/>
          <w:sz w:val="24"/>
          <w:szCs w:val="24"/>
        </w:rPr>
        <w:t>of the internship.</w:t>
      </w:r>
      <w:r w:rsidRPr="00106337">
        <w:rPr>
          <w:rFonts w:ascii="Calibri" w:hAnsi="Calibri"/>
          <w:sz w:val="24"/>
          <w:szCs w:val="24"/>
        </w:rPr>
        <w:t xml:space="preserve"> </w:t>
      </w:r>
      <w:r>
        <w:rPr>
          <w:rFonts w:ascii="Calibri" w:hAnsi="Calibri"/>
          <w:sz w:val="24"/>
          <w:szCs w:val="24"/>
        </w:rPr>
        <w:t xml:space="preserve"> </w:t>
      </w:r>
      <w:r w:rsidR="00312984">
        <w:rPr>
          <w:rFonts w:ascii="Calibri" w:hAnsi="Calibri"/>
          <w:sz w:val="24"/>
          <w:szCs w:val="24"/>
        </w:rPr>
        <w:t>It includes a</w:t>
      </w:r>
      <w:r w:rsidRPr="00643E99">
        <w:rPr>
          <w:rFonts w:ascii="Calibri" w:hAnsi="Calibri"/>
          <w:sz w:val="24"/>
          <w:szCs w:val="24"/>
        </w:rPr>
        <w:t xml:space="preserve"> </w:t>
      </w:r>
      <w:r w:rsidR="00312984">
        <w:rPr>
          <w:rFonts w:ascii="Calibri" w:hAnsi="Calibri"/>
          <w:sz w:val="24"/>
          <w:szCs w:val="24"/>
        </w:rPr>
        <w:t>Progress</w:t>
      </w:r>
      <w:r w:rsidRPr="00643E99">
        <w:rPr>
          <w:rFonts w:ascii="Calibri" w:hAnsi="Calibri"/>
          <w:sz w:val="24"/>
          <w:szCs w:val="24"/>
        </w:rPr>
        <w:t xml:space="preserve"> Plan</w:t>
      </w:r>
      <w:r w:rsidR="00C32E19">
        <w:rPr>
          <w:rFonts w:ascii="Calibri" w:hAnsi="Calibri"/>
          <w:sz w:val="24"/>
          <w:szCs w:val="24"/>
        </w:rPr>
        <w:t xml:space="preserve"> </w:t>
      </w:r>
      <w:r w:rsidR="00710770">
        <w:rPr>
          <w:rFonts w:ascii="Calibri" w:hAnsi="Calibri"/>
          <w:sz w:val="24"/>
          <w:szCs w:val="24"/>
        </w:rPr>
        <w:t>which specifies</w:t>
      </w:r>
      <w:r w:rsidR="00C32E19">
        <w:rPr>
          <w:rFonts w:ascii="Calibri" w:hAnsi="Calibri"/>
          <w:sz w:val="24"/>
          <w:szCs w:val="24"/>
        </w:rPr>
        <w:t xml:space="preserve"> what the objectives are, </w:t>
      </w:r>
      <w:r>
        <w:rPr>
          <w:rFonts w:ascii="Calibri" w:hAnsi="Calibri"/>
          <w:sz w:val="24"/>
          <w:szCs w:val="24"/>
        </w:rPr>
        <w:t>how the</w:t>
      </w:r>
      <w:r w:rsidR="00C32E19">
        <w:rPr>
          <w:rFonts w:ascii="Calibri" w:hAnsi="Calibri"/>
          <w:sz w:val="24"/>
          <w:szCs w:val="24"/>
        </w:rPr>
        <w:t xml:space="preserve">y will be </w:t>
      </w:r>
      <w:r>
        <w:rPr>
          <w:rFonts w:ascii="Calibri" w:hAnsi="Calibri"/>
          <w:sz w:val="24"/>
          <w:szCs w:val="24"/>
        </w:rPr>
        <w:t>met, how they will be assessed, and when they will be completed.</w:t>
      </w:r>
      <w:r w:rsidRPr="00643E99">
        <w:rPr>
          <w:rFonts w:ascii="Calibri" w:hAnsi="Calibri"/>
          <w:sz w:val="24"/>
          <w:szCs w:val="24"/>
        </w:rPr>
        <w:t xml:space="preserve">  </w:t>
      </w:r>
      <w:r w:rsidRPr="00822D34">
        <w:rPr>
          <w:rFonts w:ascii="Calibri" w:hAnsi="Calibri"/>
          <w:i/>
          <w:sz w:val="24"/>
          <w:szCs w:val="24"/>
        </w:rPr>
        <w:t>Covers learning objective 1, 2, 3</w:t>
      </w:r>
    </w:p>
    <w:p w:rsidR="007D39EE" w:rsidRDefault="007D39EE" w:rsidP="007D39EE">
      <w:pPr>
        <w:rPr>
          <w:rFonts w:ascii="Calibri" w:hAnsi="Calibri"/>
          <w:b/>
          <w:sz w:val="28"/>
          <w:szCs w:val="28"/>
        </w:rPr>
      </w:pPr>
    </w:p>
    <w:p w:rsidR="007D39EE" w:rsidRPr="008C78AF" w:rsidRDefault="007D39EE" w:rsidP="008C78AF">
      <w:pPr>
        <w:ind w:left="1050"/>
        <w:rPr>
          <w:rFonts w:ascii="Calibri" w:hAnsi="Calibri"/>
          <w:b/>
          <w:sz w:val="28"/>
          <w:szCs w:val="28"/>
        </w:rPr>
      </w:pPr>
      <w:r w:rsidRPr="008C78AF">
        <w:rPr>
          <w:rFonts w:ascii="Calibri" w:hAnsi="Calibri"/>
          <w:b/>
          <w:bCs/>
          <w:sz w:val="24"/>
          <w:szCs w:val="24"/>
        </w:rPr>
        <w:t>Reading Response</w:t>
      </w:r>
      <w:r w:rsidRPr="008C78AF">
        <w:rPr>
          <w:rFonts w:ascii="Calibri" w:hAnsi="Calibri"/>
          <w:sz w:val="24"/>
          <w:szCs w:val="24"/>
        </w:rPr>
        <w:t xml:space="preserve"> – A 2 to 3 page reading response on the book </w:t>
      </w:r>
      <w:r w:rsidRPr="008C78AF">
        <w:rPr>
          <w:rFonts w:ascii="Calibri" w:hAnsi="Calibri"/>
          <w:i/>
          <w:sz w:val="24"/>
          <w:szCs w:val="24"/>
        </w:rPr>
        <w:t xml:space="preserve">Ministry Greenhouse: Cultivating Environments for Practical Learning, </w:t>
      </w:r>
      <w:r w:rsidRPr="008C78AF">
        <w:rPr>
          <w:rFonts w:ascii="Calibri" w:hAnsi="Calibri"/>
          <w:sz w:val="24"/>
          <w:szCs w:val="24"/>
        </w:rPr>
        <w:t xml:space="preserve">by George M. Hillman is required to be completed by the second week of the internship. </w:t>
      </w:r>
      <w:r w:rsidRPr="008C78AF">
        <w:rPr>
          <w:rFonts w:ascii="Calibri" w:hAnsi="Calibri"/>
          <w:i/>
          <w:sz w:val="24"/>
          <w:szCs w:val="24"/>
        </w:rPr>
        <w:t>Corresponds to learning objective 5.</w:t>
      </w:r>
    </w:p>
    <w:p w:rsidR="002913D0" w:rsidRDefault="002913D0" w:rsidP="002913D0">
      <w:pPr>
        <w:ind w:firstLine="360"/>
        <w:rPr>
          <w:rFonts w:ascii="Calibri" w:hAnsi="Calibri"/>
          <w:sz w:val="24"/>
          <w:szCs w:val="24"/>
        </w:rPr>
      </w:pPr>
      <w:r>
        <w:rPr>
          <w:rFonts w:ascii="Calibri" w:hAnsi="Calibri"/>
          <w:b/>
          <w:sz w:val="28"/>
          <w:szCs w:val="28"/>
        </w:rPr>
        <w:t xml:space="preserve">      </w:t>
      </w:r>
    </w:p>
    <w:p w:rsidR="008C78AF" w:rsidRDefault="002913D0" w:rsidP="008C78AF">
      <w:pPr>
        <w:widowControl w:val="0"/>
        <w:ind w:left="330" w:firstLine="720"/>
        <w:rPr>
          <w:rFonts w:ascii="Calibri" w:hAnsi="Calibri"/>
          <w:b/>
          <w:sz w:val="24"/>
          <w:szCs w:val="24"/>
        </w:rPr>
      </w:pPr>
      <w:r w:rsidRPr="002913D0">
        <w:rPr>
          <w:rFonts w:ascii="Calibri" w:hAnsi="Calibri"/>
          <w:b/>
          <w:sz w:val="24"/>
          <w:szCs w:val="24"/>
        </w:rPr>
        <w:t xml:space="preserve">Weekly </w:t>
      </w:r>
      <w:r w:rsidR="001769CF">
        <w:rPr>
          <w:rFonts w:ascii="Calibri" w:hAnsi="Calibri"/>
          <w:b/>
          <w:sz w:val="24"/>
          <w:szCs w:val="24"/>
        </w:rPr>
        <w:t xml:space="preserve">Activity </w:t>
      </w:r>
      <w:r w:rsidRPr="002913D0">
        <w:rPr>
          <w:rFonts w:ascii="Calibri" w:hAnsi="Calibri"/>
          <w:b/>
          <w:sz w:val="24"/>
          <w:szCs w:val="24"/>
        </w:rPr>
        <w:t>log</w:t>
      </w:r>
    </w:p>
    <w:p w:rsidR="008C78AF" w:rsidRPr="008C78AF" w:rsidRDefault="00A11E5A" w:rsidP="008C78AF">
      <w:pPr>
        <w:widowControl w:val="0"/>
        <w:ind w:left="1050"/>
        <w:rPr>
          <w:rFonts w:ascii="Calibri" w:hAnsi="Calibri"/>
          <w:b/>
          <w:sz w:val="24"/>
          <w:szCs w:val="24"/>
        </w:rPr>
      </w:pPr>
      <w:r>
        <w:rPr>
          <w:rFonts w:ascii="Calibri" w:hAnsi="Calibri"/>
          <w:sz w:val="24"/>
          <w:szCs w:val="24"/>
        </w:rPr>
        <w:t>The intern shall keep a weekly log of their ministry activities. It shall include a summary of</w:t>
      </w:r>
      <w:r w:rsidR="008C78AF">
        <w:rPr>
          <w:rFonts w:ascii="Calibri" w:hAnsi="Calibri"/>
          <w:sz w:val="24"/>
          <w:szCs w:val="24"/>
        </w:rPr>
        <w:t xml:space="preserve">                  </w:t>
      </w:r>
      <w:r>
        <w:rPr>
          <w:rFonts w:ascii="Calibri" w:hAnsi="Calibri"/>
          <w:sz w:val="24"/>
          <w:szCs w:val="24"/>
        </w:rPr>
        <w:t>meeting</w:t>
      </w:r>
      <w:r w:rsidR="00710770">
        <w:rPr>
          <w:rFonts w:ascii="Calibri" w:hAnsi="Calibri"/>
          <w:sz w:val="24"/>
          <w:szCs w:val="24"/>
        </w:rPr>
        <w:t>s</w:t>
      </w:r>
      <w:r>
        <w:rPr>
          <w:rFonts w:ascii="Calibri" w:hAnsi="Calibri"/>
          <w:sz w:val="24"/>
          <w:szCs w:val="24"/>
        </w:rPr>
        <w:t xml:space="preserve"> with the Field Instructor and all ministry activities. The log shall be included</w:t>
      </w:r>
    </w:p>
    <w:p w:rsidR="002913D0" w:rsidRPr="00822D34" w:rsidRDefault="00A11E5A" w:rsidP="008C78AF">
      <w:pPr>
        <w:widowControl w:val="0"/>
        <w:ind w:left="330" w:firstLine="720"/>
        <w:rPr>
          <w:rFonts w:ascii="Calibri" w:hAnsi="Calibri"/>
          <w:i/>
          <w:sz w:val="24"/>
          <w:szCs w:val="24"/>
        </w:rPr>
      </w:pPr>
      <w:r>
        <w:rPr>
          <w:rFonts w:ascii="Calibri" w:hAnsi="Calibri"/>
          <w:sz w:val="24"/>
          <w:szCs w:val="24"/>
        </w:rPr>
        <w:t>in</w:t>
      </w:r>
      <w:r w:rsidR="008C78AF">
        <w:rPr>
          <w:rFonts w:ascii="Calibri" w:hAnsi="Calibri"/>
          <w:sz w:val="24"/>
          <w:szCs w:val="24"/>
        </w:rPr>
        <w:t xml:space="preserve"> </w:t>
      </w:r>
      <w:r>
        <w:rPr>
          <w:rFonts w:ascii="Calibri" w:hAnsi="Calibri"/>
          <w:sz w:val="24"/>
          <w:szCs w:val="24"/>
        </w:rPr>
        <w:t xml:space="preserve"> the Internship Portfolio</w:t>
      </w:r>
      <w:r w:rsidR="00710770">
        <w:rPr>
          <w:rFonts w:ascii="Calibri" w:hAnsi="Calibri"/>
          <w:sz w:val="24"/>
          <w:szCs w:val="24"/>
        </w:rPr>
        <w:t>.</w:t>
      </w:r>
      <w:r>
        <w:rPr>
          <w:rFonts w:ascii="Calibri" w:hAnsi="Calibri"/>
          <w:sz w:val="24"/>
          <w:szCs w:val="24"/>
        </w:rPr>
        <w:t xml:space="preserve"> </w:t>
      </w:r>
      <w:r w:rsidR="00075B2B" w:rsidRPr="00822D34">
        <w:rPr>
          <w:rFonts w:ascii="Calibri" w:hAnsi="Calibri"/>
          <w:i/>
          <w:sz w:val="24"/>
          <w:szCs w:val="24"/>
        </w:rPr>
        <w:t>Covers learning objectives 1, 2, and 4</w:t>
      </w:r>
    </w:p>
    <w:p w:rsidR="002913D0" w:rsidRDefault="002913D0" w:rsidP="002913D0">
      <w:pPr>
        <w:widowControl w:val="0"/>
        <w:ind w:left="1440"/>
        <w:jc w:val="both"/>
        <w:rPr>
          <w:rFonts w:ascii="Calibri" w:hAnsi="Calibri"/>
          <w:sz w:val="24"/>
          <w:szCs w:val="24"/>
        </w:rPr>
      </w:pPr>
    </w:p>
    <w:p w:rsidR="002913D0" w:rsidRDefault="007A1F58" w:rsidP="008C78AF">
      <w:pPr>
        <w:widowControl w:val="0"/>
        <w:ind w:left="330" w:firstLine="720"/>
        <w:jc w:val="both"/>
        <w:rPr>
          <w:rFonts w:ascii="Calibri" w:hAnsi="Calibri"/>
          <w:b/>
          <w:sz w:val="24"/>
          <w:szCs w:val="24"/>
        </w:rPr>
      </w:pPr>
      <w:r>
        <w:rPr>
          <w:rFonts w:ascii="Calibri" w:hAnsi="Calibri"/>
          <w:b/>
          <w:sz w:val="24"/>
          <w:szCs w:val="24"/>
        </w:rPr>
        <w:t xml:space="preserve">Weekly </w:t>
      </w:r>
      <w:r w:rsidR="002913D0" w:rsidRPr="002913D0">
        <w:rPr>
          <w:rFonts w:ascii="Calibri" w:hAnsi="Calibri"/>
          <w:b/>
          <w:sz w:val="24"/>
          <w:szCs w:val="24"/>
        </w:rPr>
        <w:t>Meetings</w:t>
      </w:r>
      <w:r>
        <w:rPr>
          <w:rFonts w:ascii="Calibri" w:hAnsi="Calibri"/>
          <w:b/>
          <w:sz w:val="24"/>
          <w:szCs w:val="24"/>
        </w:rPr>
        <w:t xml:space="preserve"> with Field Instructor</w:t>
      </w:r>
      <w:r w:rsidR="008C78AF">
        <w:rPr>
          <w:rFonts w:ascii="Calibri" w:hAnsi="Calibri"/>
          <w:b/>
          <w:sz w:val="24"/>
          <w:szCs w:val="24"/>
        </w:rPr>
        <w:t xml:space="preserve"> </w:t>
      </w:r>
    </w:p>
    <w:p w:rsidR="00941DBF" w:rsidRDefault="00A11E5A" w:rsidP="008C78AF">
      <w:pPr>
        <w:ind w:left="1050"/>
        <w:rPr>
          <w:rFonts w:ascii="Calibri" w:hAnsi="Calibri"/>
          <w:i/>
          <w:sz w:val="24"/>
          <w:szCs w:val="24"/>
        </w:rPr>
      </w:pPr>
      <w:r>
        <w:rPr>
          <w:rFonts w:ascii="Calibri" w:hAnsi="Calibri"/>
          <w:sz w:val="24"/>
          <w:szCs w:val="24"/>
        </w:rPr>
        <w:t xml:space="preserve">The Intern and Field Instructor agree to meet for one hour a week during the internship. </w:t>
      </w:r>
      <w:r w:rsidR="002913D0" w:rsidRPr="002913D0">
        <w:rPr>
          <w:rFonts w:ascii="Calibri" w:hAnsi="Calibri"/>
          <w:sz w:val="24"/>
          <w:szCs w:val="24"/>
        </w:rPr>
        <w:t xml:space="preserve">It is </w:t>
      </w:r>
      <w:r>
        <w:rPr>
          <w:rFonts w:ascii="Calibri" w:hAnsi="Calibri"/>
          <w:sz w:val="24"/>
          <w:szCs w:val="24"/>
        </w:rPr>
        <w:t>important</w:t>
      </w:r>
      <w:r w:rsidR="005322B4">
        <w:rPr>
          <w:rFonts w:ascii="Calibri" w:hAnsi="Calibri"/>
          <w:sz w:val="24"/>
          <w:szCs w:val="24"/>
        </w:rPr>
        <w:t xml:space="preserve"> for the Intern and Field Instructor to</w:t>
      </w:r>
      <w:r w:rsidR="002913D0" w:rsidRPr="002913D0">
        <w:rPr>
          <w:rFonts w:ascii="Calibri" w:hAnsi="Calibri"/>
          <w:sz w:val="24"/>
          <w:szCs w:val="24"/>
        </w:rPr>
        <w:t xml:space="preserve"> agree to </w:t>
      </w:r>
      <w:r w:rsidR="00CB4C27">
        <w:rPr>
          <w:rFonts w:ascii="Calibri" w:hAnsi="Calibri"/>
          <w:sz w:val="24"/>
          <w:szCs w:val="24"/>
        </w:rPr>
        <w:t xml:space="preserve">meet </w:t>
      </w:r>
      <w:r w:rsidR="002913D0" w:rsidRPr="002913D0">
        <w:rPr>
          <w:rFonts w:ascii="Calibri" w:hAnsi="Calibri"/>
          <w:sz w:val="24"/>
          <w:szCs w:val="24"/>
        </w:rPr>
        <w:t>consistent</w:t>
      </w:r>
      <w:r w:rsidR="005322B4">
        <w:rPr>
          <w:rFonts w:ascii="Calibri" w:hAnsi="Calibri"/>
          <w:sz w:val="24"/>
          <w:szCs w:val="24"/>
        </w:rPr>
        <w:t>ly</w:t>
      </w:r>
      <w:r w:rsidR="002913D0" w:rsidRPr="002913D0">
        <w:rPr>
          <w:rFonts w:ascii="Calibri" w:hAnsi="Calibri"/>
          <w:sz w:val="24"/>
          <w:szCs w:val="24"/>
        </w:rPr>
        <w:t xml:space="preserve"> a</w:t>
      </w:r>
      <w:r w:rsidR="005322B4">
        <w:rPr>
          <w:rFonts w:ascii="Calibri" w:hAnsi="Calibri"/>
          <w:sz w:val="24"/>
          <w:szCs w:val="24"/>
        </w:rPr>
        <w:t>t a</w:t>
      </w:r>
      <w:r w:rsidR="002913D0" w:rsidRPr="002913D0">
        <w:rPr>
          <w:rFonts w:ascii="Calibri" w:hAnsi="Calibri"/>
          <w:sz w:val="24"/>
          <w:szCs w:val="24"/>
        </w:rPr>
        <w:t xml:space="preserve"> designated time</w:t>
      </w:r>
      <w:r w:rsidR="00CB4C27">
        <w:rPr>
          <w:rFonts w:ascii="Calibri" w:hAnsi="Calibri"/>
          <w:sz w:val="24"/>
          <w:szCs w:val="24"/>
        </w:rPr>
        <w:t>.</w:t>
      </w:r>
      <w:r w:rsidR="00075B2B">
        <w:rPr>
          <w:rFonts w:ascii="Calibri" w:hAnsi="Calibri"/>
          <w:sz w:val="24"/>
          <w:szCs w:val="24"/>
        </w:rPr>
        <w:t xml:space="preserve">  </w:t>
      </w:r>
      <w:r w:rsidR="00CB4C27">
        <w:rPr>
          <w:rFonts w:ascii="Calibri" w:hAnsi="Calibri"/>
          <w:i/>
          <w:sz w:val="24"/>
          <w:szCs w:val="24"/>
        </w:rPr>
        <w:t>Covers</w:t>
      </w:r>
      <w:r w:rsidR="00075B2B" w:rsidRPr="00822D34">
        <w:rPr>
          <w:rFonts w:ascii="Calibri" w:hAnsi="Calibri"/>
          <w:i/>
          <w:sz w:val="24"/>
          <w:szCs w:val="24"/>
        </w:rPr>
        <w:t xml:space="preserve"> learning objective 3</w:t>
      </w:r>
    </w:p>
    <w:p w:rsidR="007A1F58" w:rsidRDefault="007A1F58" w:rsidP="007A1F58">
      <w:pPr>
        <w:ind w:left="1440"/>
        <w:rPr>
          <w:rFonts w:ascii="Calibri" w:hAnsi="Calibri"/>
          <w:i/>
          <w:sz w:val="24"/>
          <w:szCs w:val="24"/>
        </w:rPr>
      </w:pPr>
    </w:p>
    <w:p w:rsidR="008C78AF" w:rsidRDefault="008C78AF" w:rsidP="008C78AF">
      <w:pPr>
        <w:rPr>
          <w:rFonts w:ascii="Calibri" w:hAnsi="Calibri"/>
          <w:b/>
          <w:sz w:val="24"/>
          <w:szCs w:val="24"/>
        </w:rPr>
      </w:pPr>
      <w:r>
        <w:rPr>
          <w:rFonts w:ascii="Calibri" w:hAnsi="Calibri"/>
          <w:b/>
          <w:sz w:val="28"/>
          <w:szCs w:val="28"/>
        </w:rPr>
        <w:t xml:space="preserve">     </w:t>
      </w:r>
      <w:r>
        <w:rPr>
          <w:rFonts w:ascii="Calibri" w:hAnsi="Calibri"/>
          <w:b/>
          <w:sz w:val="28"/>
          <w:szCs w:val="28"/>
        </w:rPr>
        <w:tab/>
        <w:t xml:space="preserve">      </w:t>
      </w:r>
      <w:r>
        <w:rPr>
          <w:rFonts w:ascii="Calibri" w:hAnsi="Calibri"/>
          <w:b/>
          <w:sz w:val="24"/>
          <w:szCs w:val="24"/>
        </w:rPr>
        <w:t xml:space="preserve">Internship Portfolio </w:t>
      </w:r>
    </w:p>
    <w:p w:rsidR="00622375" w:rsidRDefault="008C78AF" w:rsidP="006E50B4">
      <w:pPr>
        <w:ind w:left="1080"/>
        <w:rPr>
          <w:rFonts w:ascii="Calibri" w:hAnsi="Calibri"/>
          <w:sz w:val="24"/>
          <w:szCs w:val="24"/>
        </w:rPr>
      </w:pPr>
      <w:r w:rsidRPr="006E50B4">
        <w:rPr>
          <w:rFonts w:ascii="Calibri" w:hAnsi="Calibri"/>
          <w:sz w:val="24"/>
          <w:szCs w:val="24"/>
        </w:rPr>
        <w:t>The intern shall build a three-ringed binder portfol</w:t>
      </w:r>
      <w:r w:rsidR="00DC0ABB">
        <w:rPr>
          <w:rFonts w:ascii="Calibri" w:hAnsi="Calibri"/>
          <w:sz w:val="24"/>
          <w:szCs w:val="24"/>
        </w:rPr>
        <w:t>io of their internship.</w:t>
      </w:r>
      <w:r w:rsidR="006E50B4" w:rsidRPr="006E50B4">
        <w:rPr>
          <w:rFonts w:ascii="Calibri" w:hAnsi="Calibri"/>
          <w:sz w:val="24"/>
          <w:szCs w:val="24"/>
        </w:rPr>
        <w:t xml:space="preserve"> </w:t>
      </w:r>
      <w:r w:rsidR="006E50B4">
        <w:rPr>
          <w:rFonts w:ascii="Calibri" w:hAnsi="Calibri"/>
          <w:sz w:val="24"/>
          <w:szCs w:val="24"/>
        </w:rPr>
        <w:t xml:space="preserve">It </w:t>
      </w:r>
      <w:r w:rsidR="00622375">
        <w:rPr>
          <w:rFonts w:ascii="Calibri" w:hAnsi="Calibri"/>
          <w:sz w:val="24"/>
          <w:szCs w:val="24"/>
        </w:rPr>
        <w:t xml:space="preserve">shall </w:t>
      </w:r>
      <w:r w:rsidR="00622375" w:rsidRPr="006E50B4">
        <w:rPr>
          <w:rFonts w:ascii="Calibri" w:hAnsi="Calibri"/>
          <w:sz w:val="24"/>
          <w:szCs w:val="24"/>
        </w:rPr>
        <w:t>include</w:t>
      </w:r>
      <w:r w:rsidR="00622375">
        <w:rPr>
          <w:rFonts w:ascii="Calibri" w:hAnsi="Calibri"/>
          <w:sz w:val="24"/>
          <w:szCs w:val="24"/>
        </w:rPr>
        <w:t xml:space="preserve"> the following:</w:t>
      </w:r>
    </w:p>
    <w:tbl>
      <w:tblPr>
        <w:tblStyle w:val="TableGrid1"/>
        <w:tblpPr w:leftFromText="180" w:rightFromText="180" w:vertAnchor="text" w:horzAnchor="margin" w:tblpXSpec="center" w:tblpY="167"/>
        <w:tblW w:w="0" w:type="auto"/>
        <w:tblLook w:val="04A0" w:firstRow="1" w:lastRow="0" w:firstColumn="1" w:lastColumn="0" w:noHBand="0" w:noVBand="1"/>
      </w:tblPr>
      <w:tblGrid>
        <w:gridCol w:w="468"/>
        <w:gridCol w:w="5490"/>
      </w:tblGrid>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Internship site and Field Instructor Approval Form</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Observer Approval Form</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i/>
                <w:color w:val="auto"/>
                <w:kern w:val="0"/>
                <w:sz w:val="24"/>
                <w:szCs w:val="24"/>
              </w:rPr>
            </w:pPr>
            <w:r w:rsidRPr="00622375">
              <w:rPr>
                <w:rFonts w:ascii="Arial" w:eastAsiaTheme="minorHAnsi" w:hAnsi="Arial" w:cs="Arial"/>
                <w:color w:val="auto"/>
                <w:kern w:val="0"/>
                <w:sz w:val="24"/>
                <w:szCs w:val="24"/>
              </w:rPr>
              <w:t xml:space="preserve">Reading response </w:t>
            </w:r>
            <w:r>
              <w:rPr>
                <w:rFonts w:ascii="Arial" w:eastAsiaTheme="minorHAnsi" w:hAnsi="Arial" w:cs="Arial"/>
                <w:color w:val="auto"/>
                <w:kern w:val="0"/>
                <w:sz w:val="24"/>
                <w:szCs w:val="24"/>
              </w:rPr>
              <w:t xml:space="preserve">from </w:t>
            </w:r>
            <w:r>
              <w:rPr>
                <w:rFonts w:ascii="Arial" w:eastAsiaTheme="minorHAnsi" w:hAnsi="Arial" w:cs="Arial"/>
                <w:i/>
                <w:color w:val="auto"/>
                <w:kern w:val="0"/>
                <w:sz w:val="24"/>
                <w:szCs w:val="24"/>
              </w:rPr>
              <w:t>Ministry Greenhouse.</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Strength finders 2.0 report</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Theological Reflection 1</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Theological Reflection 2</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Weekly</w:t>
            </w:r>
            <w:r>
              <w:rPr>
                <w:rFonts w:ascii="Arial" w:eastAsiaTheme="minorHAnsi" w:hAnsi="Arial" w:cs="Arial"/>
                <w:color w:val="auto"/>
                <w:kern w:val="0"/>
                <w:sz w:val="24"/>
                <w:szCs w:val="24"/>
              </w:rPr>
              <w:t xml:space="preserve"> Activity</w:t>
            </w:r>
            <w:r w:rsidRPr="00622375">
              <w:rPr>
                <w:rFonts w:ascii="Arial" w:eastAsiaTheme="minorHAnsi" w:hAnsi="Arial" w:cs="Arial"/>
                <w:color w:val="auto"/>
                <w:kern w:val="0"/>
                <w:sz w:val="24"/>
                <w:szCs w:val="24"/>
              </w:rPr>
              <w:t xml:space="preserve"> log</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Pr>
                <w:rFonts w:ascii="Arial" w:eastAsiaTheme="minorHAnsi" w:hAnsi="Arial" w:cs="Arial"/>
                <w:color w:val="auto"/>
                <w:kern w:val="0"/>
                <w:sz w:val="24"/>
                <w:szCs w:val="24"/>
              </w:rPr>
              <w:t>Ministry Journal</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Intern Self-Assessment form</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Internship Assessment by Field Instructor</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Field Observer Assessment</w:t>
            </w:r>
          </w:p>
        </w:tc>
      </w:tr>
      <w:tr w:rsidR="00622375" w:rsidRPr="00622375" w:rsidTr="00622375">
        <w:tc>
          <w:tcPr>
            <w:tcW w:w="468" w:type="dxa"/>
            <w:tcBorders>
              <w:right w:val="single" w:sz="4" w:space="0" w:color="auto"/>
            </w:tcBorders>
          </w:tcPr>
          <w:p w:rsidR="00622375" w:rsidRPr="00622375" w:rsidRDefault="00622375" w:rsidP="00622375">
            <w:pPr>
              <w:rPr>
                <w:rFonts w:ascii="Arial" w:eastAsiaTheme="minorHAnsi" w:hAnsi="Arial" w:cs="Arial"/>
                <w:color w:val="auto"/>
                <w:kern w:val="0"/>
                <w:sz w:val="24"/>
                <w:szCs w:val="24"/>
              </w:rPr>
            </w:pPr>
          </w:p>
        </w:tc>
        <w:tc>
          <w:tcPr>
            <w:tcW w:w="5490" w:type="dxa"/>
            <w:tcBorders>
              <w:top w:val="nil"/>
              <w:left w:val="single" w:sz="4" w:space="0" w:color="auto"/>
              <w:bottom w:val="nil"/>
              <w:right w:val="nil"/>
            </w:tcBorders>
          </w:tcPr>
          <w:p w:rsidR="00622375" w:rsidRPr="00622375" w:rsidRDefault="00622375" w:rsidP="00622375">
            <w:pPr>
              <w:rPr>
                <w:rFonts w:ascii="Arial" w:eastAsiaTheme="minorHAnsi" w:hAnsi="Arial" w:cs="Arial"/>
                <w:color w:val="auto"/>
                <w:kern w:val="0"/>
                <w:sz w:val="24"/>
                <w:szCs w:val="24"/>
              </w:rPr>
            </w:pPr>
            <w:r w:rsidRPr="00622375">
              <w:rPr>
                <w:rFonts w:ascii="Arial" w:eastAsiaTheme="minorHAnsi" w:hAnsi="Arial" w:cs="Arial"/>
                <w:color w:val="auto"/>
                <w:kern w:val="0"/>
                <w:sz w:val="24"/>
                <w:szCs w:val="24"/>
              </w:rPr>
              <w:t>Examples of ministry</w:t>
            </w:r>
          </w:p>
        </w:tc>
      </w:tr>
    </w:tbl>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22375" w:rsidRDefault="00622375" w:rsidP="006E50B4">
      <w:pPr>
        <w:ind w:left="1080"/>
        <w:rPr>
          <w:rFonts w:ascii="Calibri" w:hAnsi="Calibri"/>
          <w:sz w:val="24"/>
          <w:szCs w:val="24"/>
        </w:rPr>
      </w:pPr>
    </w:p>
    <w:p w:rsidR="006E50B4" w:rsidRPr="006E50B4" w:rsidRDefault="006E50B4" w:rsidP="006E50B4">
      <w:pPr>
        <w:ind w:left="1080"/>
        <w:rPr>
          <w:i/>
          <w:sz w:val="24"/>
          <w:szCs w:val="24"/>
          <w:highlight w:val="yellow"/>
        </w:rPr>
      </w:pPr>
      <w:r w:rsidRPr="006E50B4">
        <w:rPr>
          <w:rFonts w:ascii="Calibri" w:hAnsi="Calibri"/>
          <w:sz w:val="24"/>
          <w:szCs w:val="24"/>
        </w:rPr>
        <w:t xml:space="preserve"> As an option you may submit digitally but it must include all of the items required for</w:t>
      </w:r>
      <w:r w:rsidR="00622375">
        <w:rPr>
          <w:rFonts w:ascii="Calibri" w:hAnsi="Calibri"/>
          <w:sz w:val="24"/>
          <w:szCs w:val="24"/>
        </w:rPr>
        <w:t xml:space="preserve"> ministry completion. </w:t>
      </w:r>
      <w:r w:rsidRPr="006E50B4">
        <w:rPr>
          <w:rFonts w:ascii="Calibri" w:hAnsi="Calibri"/>
          <w:i/>
          <w:sz w:val="24"/>
          <w:szCs w:val="24"/>
        </w:rPr>
        <w:t>Covers learning objectives 4 and 5</w:t>
      </w:r>
    </w:p>
    <w:p w:rsidR="006E50B4" w:rsidRPr="00962009" w:rsidRDefault="006E50B4" w:rsidP="006E50B4">
      <w:pPr>
        <w:pStyle w:val="ListParagraph"/>
        <w:ind w:left="1080"/>
        <w:rPr>
          <w:sz w:val="24"/>
          <w:szCs w:val="24"/>
          <w:highlight w:val="yellow"/>
        </w:rPr>
      </w:pPr>
    </w:p>
    <w:p w:rsidR="008C78AF" w:rsidRDefault="008C78AF" w:rsidP="006E50B4">
      <w:pPr>
        <w:ind w:left="720"/>
        <w:rPr>
          <w:rFonts w:ascii="Calibri" w:hAnsi="Calibri"/>
          <w:b/>
          <w:sz w:val="24"/>
          <w:szCs w:val="24"/>
        </w:rPr>
      </w:pPr>
    </w:p>
    <w:p w:rsidR="001769CF" w:rsidRPr="001769CF" w:rsidRDefault="001769CF" w:rsidP="001769CF">
      <w:pPr>
        <w:ind w:left="810"/>
        <w:rPr>
          <w:rFonts w:ascii="Calibri" w:hAnsi="Calibri"/>
          <w:b/>
          <w:sz w:val="24"/>
          <w:szCs w:val="24"/>
        </w:rPr>
      </w:pPr>
      <w:r w:rsidRPr="001769CF">
        <w:rPr>
          <w:rFonts w:ascii="Calibri" w:hAnsi="Calibri"/>
          <w:b/>
          <w:sz w:val="24"/>
          <w:szCs w:val="24"/>
        </w:rPr>
        <w:t>Step 3</w:t>
      </w:r>
      <w:r>
        <w:rPr>
          <w:rFonts w:ascii="Calibri" w:hAnsi="Calibri"/>
          <w:b/>
          <w:sz w:val="24"/>
          <w:szCs w:val="24"/>
        </w:rPr>
        <w:t xml:space="preserve">: </w:t>
      </w:r>
      <w:r w:rsidR="002B20B8">
        <w:rPr>
          <w:rFonts w:ascii="Calibri" w:hAnsi="Calibri"/>
          <w:b/>
          <w:sz w:val="24"/>
          <w:szCs w:val="24"/>
        </w:rPr>
        <w:t>Discussion Group</w:t>
      </w:r>
      <w:r w:rsidR="00710770">
        <w:rPr>
          <w:rFonts w:ascii="Calibri" w:hAnsi="Calibri"/>
          <w:b/>
          <w:sz w:val="24"/>
          <w:szCs w:val="24"/>
        </w:rPr>
        <w:t>: Three Meeting</w:t>
      </w:r>
      <w:r w:rsidR="00DB3596">
        <w:rPr>
          <w:rFonts w:ascii="Calibri" w:hAnsi="Calibri"/>
          <w:b/>
          <w:sz w:val="24"/>
          <w:szCs w:val="24"/>
        </w:rPr>
        <w:t>s</w:t>
      </w:r>
      <w:r w:rsidR="00710770">
        <w:rPr>
          <w:rFonts w:ascii="Calibri" w:hAnsi="Calibri"/>
          <w:b/>
          <w:sz w:val="24"/>
          <w:szCs w:val="24"/>
        </w:rPr>
        <w:t xml:space="preserve"> with </w:t>
      </w:r>
      <w:r w:rsidR="002B20B8">
        <w:rPr>
          <w:rFonts w:ascii="Calibri" w:hAnsi="Calibri"/>
          <w:b/>
          <w:sz w:val="24"/>
          <w:szCs w:val="24"/>
        </w:rPr>
        <w:t>Field Internship Director</w:t>
      </w:r>
    </w:p>
    <w:p w:rsidR="001769CF" w:rsidRDefault="001769CF" w:rsidP="007A1F58">
      <w:pPr>
        <w:ind w:left="1440"/>
        <w:rPr>
          <w:rFonts w:ascii="Calibri" w:hAnsi="Calibri"/>
          <w:i/>
          <w:sz w:val="24"/>
          <w:szCs w:val="24"/>
        </w:rPr>
      </w:pPr>
    </w:p>
    <w:p w:rsidR="007A1F58" w:rsidRDefault="007A1F58" w:rsidP="001769CF">
      <w:pPr>
        <w:pStyle w:val="ListParagraph"/>
        <w:ind w:left="1440"/>
        <w:rPr>
          <w:rFonts w:ascii="Calibri" w:hAnsi="Calibri" w:cs="Calibri"/>
          <w:sz w:val="24"/>
          <w:szCs w:val="24"/>
        </w:rPr>
      </w:pPr>
      <w:r>
        <w:rPr>
          <w:rFonts w:ascii="Calibri" w:hAnsi="Calibri" w:cs="Calibri"/>
          <w:sz w:val="24"/>
          <w:szCs w:val="24"/>
        </w:rPr>
        <w:t>During the internship, all semester interns will gather on three occasions to discuss their internships, to present Theological Reflections, and receive instruction from the faculty member. Specific times and location of meetings will be communicated at the beginning of each semester.</w:t>
      </w:r>
      <w:r w:rsidR="00BF6A34">
        <w:rPr>
          <w:rFonts w:ascii="Calibri" w:hAnsi="Calibri" w:cs="Calibri"/>
          <w:sz w:val="24"/>
          <w:szCs w:val="24"/>
        </w:rPr>
        <w:t xml:space="preserve"> For national and international internships that cannot meet because location and time restraints may meet this requirement by </w:t>
      </w:r>
      <w:r w:rsidR="00710770">
        <w:rPr>
          <w:rFonts w:ascii="Calibri" w:hAnsi="Calibri" w:cs="Calibri"/>
          <w:sz w:val="24"/>
          <w:szCs w:val="24"/>
        </w:rPr>
        <w:t>electronic communication.</w:t>
      </w:r>
      <w:r w:rsidR="00BF6A34">
        <w:rPr>
          <w:rFonts w:ascii="Calibri" w:hAnsi="Calibri" w:cs="Calibri"/>
          <w:sz w:val="24"/>
          <w:szCs w:val="24"/>
        </w:rPr>
        <w:t xml:space="preserve"> </w:t>
      </w:r>
    </w:p>
    <w:p w:rsidR="007A1F58" w:rsidRDefault="007A1F58" w:rsidP="007A1F58">
      <w:pPr>
        <w:pStyle w:val="ListParagraph"/>
        <w:ind w:left="1440"/>
        <w:rPr>
          <w:rFonts w:ascii="Calibri" w:hAnsi="Calibri" w:cs="Calibri"/>
          <w:sz w:val="24"/>
          <w:szCs w:val="24"/>
        </w:rPr>
      </w:pPr>
    </w:p>
    <w:p w:rsidR="007B2FCF" w:rsidRDefault="007A1F58" w:rsidP="007B2FCF">
      <w:pPr>
        <w:pStyle w:val="ListParagraph"/>
        <w:numPr>
          <w:ilvl w:val="0"/>
          <w:numId w:val="17"/>
        </w:numPr>
        <w:rPr>
          <w:rFonts w:ascii="Calibri" w:hAnsi="Calibri" w:cs="Calibri"/>
          <w:bCs/>
          <w:sz w:val="24"/>
          <w:szCs w:val="24"/>
        </w:rPr>
      </w:pPr>
      <w:r w:rsidRPr="007B2FCF">
        <w:rPr>
          <w:rFonts w:ascii="Calibri" w:hAnsi="Calibri" w:cs="Calibri"/>
          <w:bCs/>
          <w:sz w:val="24"/>
          <w:szCs w:val="24"/>
        </w:rPr>
        <w:t>First meeting: Week 5</w:t>
      </w:r>
      <w:r w:rsidR="002B20B8" w:rsidRPr="007B2FCF">
        <w:rPr>
          <w:rFonts w:ascii="Calibri" w:hAnsi="Calibri" w:cs="Calibri"/>
          <w:bCs/>
          <w:sz w:val="24"/>
          <w:szCs w:val="24"/>
        </w:rPr>
        <w:t>—Discuss StrengthsFinder 2.0</w:t>
      </w:r>
      <w:r w:rsidR="007B2FCF">
        <w:rPr>
          <w:rFonts w:ascii="Calibri" w:hAnsi="Calibri" w:cs="Calibri"/>
          <w:bCs/>
          <w:sz w:val="24"/>
          <w:szCs w:val="24"/>
        </w:rPr>
        <w:t xml:space="preserve"> </w:t>
      </w:r>
      <w:r w:rsidR="007B2FCF" w:rsidRPr="007B2FCF">
        <w:rPr>
          <w:rFonts w:ascii="Calibri" w:hAnsi="Calibri" w:cs="Calibri"/>
          <w:bCs/>
          <w:sz w:val="24"/>
          <w:szCs w:val="24"/>
        </w:rPr>
        <w:t>Assessment Tool</w:t>
      </w:r>
    </w:p>
    <w:p w:rsidR="00F90BDC" w:rsidRPr="00F90BDC" w:rsidRDefault="00F90BDC" w:rsidP="00F90BDC">
      <w:pPr>
        <w:pStyle w:val="ListParagraph"/>
        <w:ind w:left="2160"/>
        <w:rPr>
          <w:rFonts w:ascii="Calibri" w:hAnsi="Calibri" w:cs="Calibri"/>
          <w:bCs/>
          <w:sz w:val="24"/>
          <w:szCs w:val="24"/>
        </w:rPr>
      </w:pPr>
      <w:r w:rsidRPr="00F90BDC">
        <w:rPr>
          <w:rFonts w:ascii="Calibri" w:hAnsi="Calibri" w:cs="Calibri"/>
          <w:bCs/>
          <w:sz w:val="24"/>
          <w:szCs w:val="24"/>
        </w:rPr>
        <w:t>How to access:   gallupstrengthscenter.com</w:t>
      </w:r>
    </w:p>
    <w:p w:rsidR="00F90BDC" w:rsidRDefault="00F90BDC" w:rsidP="00F90BDC">
      <w:pPr>
        <w:pStyle w:val="ListParagraph"/>
        <w:ind w:left="2160"/>
        <w:rPr>
          <w:rFonts w:ascii="Calibri" w:hAnsi="Calibri" w:cs="Calibri"/>
          <w:bCs/>
          <w:sz w:val="24"/>
          <w:szCs w:val="24"/>
        </w:rPr>
      </w:pPr>
      <w:r w:rsidRPr="00F90BDC">
        <w:rPr>
          <w:rFonts w:ascii="Calibri" w:hAnsi="Calibri" w:cs="Calibri"/>
          <w:bCs/>
          <w:sz w:val="24"/>
          <w:szCs w:val="24"/>
        </w:rPr>
        <w:t xml:space="preserve">Chose </w:t>
      </w:r>
      <w:r>
        <w:rPr>
          <w:rFonts w:ascii="Calibri" w:hAnsi="Calibri" w:cs="Calibri"/>
          <w:bCs/>
          <w:sz w:val="24"/>
          <w:szCs w:val="24"/>
        </w:rPr>
        <w:t>“</w:t>
      </w:r>
      <w:r w:rsidRPr="00F90BDC">
        <w:rPr>
          <w:rFonts w:ascii="Calibri" w:hAnsi="Calibri" w:cs="Calibri"/>
          <w:bCs/>
          <w:sz w:val="24"/>
          <w:szCs w:val="24"/>
        </w:rPr>
        <w:t>Clifton Strengths Finder</w:t>
      </w:r>
      <w:r>
        <w:rPr>
          <w:rFonts w:ascii="Calibri" w:hAnsi="Calibri" w:cs="Calibri"/>
          <w:bCs/>
          <w:sz w:val="24"/>
          <w:szCs w:val="24"/>
        </w:rPr>
        <w:t>”</w:t>
      </w:r>
      <w:r w:rsidRPr="00F90BDC">
        <w:rPr>
          <w:rFonts w:ascii="Calibri" w:hAnsi="Calibri" w:cs="Calibri"/>
          <w:bCs/>
          <w:sz w:val="24"/>
          <w:szCs w:val="24"/>
        </w:rPr>
        <w:t xml:space="preserve"> and click on Purchase.  </w:t>
      </w:r>
    </w:p>
    <w:p w:rsidR="00F90BDC" w:rsidRPr="00F90BDC" w:rsidRDefault="00F90BDC" w:rsidP="00F90BDC">
      <w:pPr>
        <w:pStyle w:val="ListParagraph"/>
        <w:ind w:left="2160"/>
        <w:rPr>
          <w:rFonts w:ascii="Calibri" w:hAnsi="Calibri" w:cs="Calibri"/>
          <w:bCs/>
          <w:sz w:val="24"/>
          <w:szCs w:val="24"/>
        </w:rPr>
      </w:pPr>
      <w:r w:rsidRPr="00F90BDC">
        <w:rPr>
          <w:rFonts w:ascii="Calibri" w:hAnsi="Calibri" w:cs="Calibri"/>
          <w:bCs/>
          <w:sz w:val="24"/>
          <w:szCs w:val="24"/>
        </w:rPr>
        <w:t>Choose “Top 5 Strengths Access” for $9.99</w:t>
      </w:r>
      <w:r w:rsidRPr="00F90BDC">
        <w:rPr>
          <w:rFonts w:ascii="Calibri" w:hAnsi="Calibri" w:cs="Calibri"/>
          <w:bCs/>
          <w:sz w:val="24"/>
          <w:szCs w:val="24"/>
        </w:rPr>
        <w:tab/>
      </w:r>
    </w:p>
    <w:p w:rsidR="00F90BDC" w:rsidRPr="00F90BDC" w:rsidRDefault="00F90BDC" w:rsidP="00F90BDC">
      <w:pPr>
        <w:pStyle w:val="ListParagraph"/>
        <w:ind w:left="2160"/>
        <w:rPr>
          <w:rFonts w:ascii="Calibri" w:hAnsi="Calibri" w:cs="Calibri"/>
          <w:bCs/>
          <w:sz w:val="24"/>
          <w:szCs w:val="24"/>
        </w:rPr>
      </w:pPr>
      <w:r w:rsidRPr="00F90BDC">
        <w:rPr>
          <w:rFonts w:ascii="Calibri" w:hAnsi="Calibri" w:cs="Calibri"/>
          <w:bCs/>
          <w:sz w:val="24"/>
          <w:szCs w:val="24"/>
        </w:rPr>
        <w:t>Buy and follow instructions (Allow for 45 minutes to take assessment)</w:t>
      </w:r>
    </w:p>
    <w:p w:rsidR="00F90BDC" w:rsidRPr="007B2FCF" w:rsidRDefault="00F90BDC" w:rsidP="00F90BDC">
      <w:pPr>
        <w:pStyle w:val="ListParagraph"/>
        <w:ind w:left="2160"/>
        <w:rPr>
          <w:rFonts w:ascii="Calibri" w:hAnsi="Calibri" w:cs="Calibri"/>
          <w:bCs/>
          <w:sz w:val="24"/>
          <w:szCs w:val="24"/>
        </w:rPr>
      </w:pPr>
      <w:r w:rsidRPr="00F90BDC">
        <w:rPr>
          <w:rFonts w:ascii="Calibri" w:hAnsi="Calibri" w:cs="Calibri"/>
          <w:bCs/>
          <w:sz w:val="24"/>
          <w:szCs w:val="24"/>
        </w:rPr>
        <w:t>Results: Access your Action Planning Tool and print</w:t>
      </w:r>
      <w:r>
        <w:rPr>
          <w:rFonts w:ascii="Calibri" w:hAnsi="Calibri" w:cs="Calibri"/>
          <w:bCs/>
          <w:sz w:val="24"/>
          <w:szCs w:val="24"/>
        </w:rPr>
        <w:t xml:space="preserve"> </w:t>
      </w:r>
      <w:r w:rsidRPr="00F90BDC">
        <w:rPr>
          <w:rFonts w:ascii="Calibri" w:hAnsi="Calibri" w:cs="Calibri"/>
          <w:bCs/>
          <w:sz w:val="24"/>
          <w:szCs w:val="24"/>
        </w:rPr>
        <w:t>this tool for reference and future assignments</w:t>
      </w:r>
    </w:p>
    <w:p w:rsidR="007A1F58" w:rsidRDefault="007A1F58" w:rsidP="007A1F58">
      <w:pPr>
        <w:pStyle w:val="ListParagraph"/>
        <w:numPr>
          <w:ilvl w:val="0"/>
          <w:numId w:val="17"/>
        </w:numPr>
        <w:rPr>
          <w:rFonts w:ascii="Calibri" w:hAnsi="Calibri" w:cs="Calibri"/>
          <w:bCs/>
          <w:sz w:val="24"/>
          <w:szCs w:val="24"/>
        </w:rPr>
      </w:pPr>
      <w:r w:rsidRPr="00CB59C5">
        <w:rPr>
          <w:rFonts w:ascii="Calibri" w:hAnsi="Calibri" w:cs="Calibri"/>
          <w:bCs/>
          <w:sz w:val="24"/>
          <w:szCs w:val="24"/>
        </w:rPr>
        <w:t>Second meeting: Week 10</w:t>
      </w:r>
      <w:r w:rsidR="00710770">
        <w:rPr>
          <w:rFonts w:ascii="Calibri" w:hAnsi="Calibri" w:cs="Calibri"/>
          <w:bCs/>
          <w:sz w:val="24"/>
          <w:szCs w:val="24"/>
        </w:rPr>
        <w:t>—Presentation of Theological Reflection 1</w:t>
      </w:r>
    </w:p>
    <w:p w:rsidR="00097754" w:rsidRPr="00097754" w:rsidRDefault="00097754" w:rsidP="00097754">
      <w:pPr>
        <w:pStyle w:val="ListParagraph"/>
        <w:ind w:left="2160"/>
        <w:rPr>
          <w:rFonts w:ascii="Calibri" w:hAnsi="Calibri" w:cs="Calibri"/>
          <w:b/>
          <w:bCs/>
          <w:sz w:val="24"/>
          <w:szCs w:val="24"/>
        </w:rPr>
      </w:pPr>
      <w:r w:rsidRPr="00097754">
        <w:rPr>
          <w:rFonts w:ascii="Calibri" w:hAnsi="Calibri" w:cs="Calibri"/>
          <w:b/>
          <w:bCs/>
          <w:sz w:val="24"/>
          <w:szCs w:val="24"/>
        </w:rPr>
        <w:t xml:space="preserve">Theological Reflection 1 </w:t>
      </w:r>
    </w:p>
    <w:p w:rsidR="00097754" w:rsidRPr="00097754" w:rsidRDefault="00097754" w:rsidP="00097754">
      <w:pPr>
        <w:pStyle w:val="ListParagraph"/>
        <w:ind w:left="2160"/>
        <w:rPr>
          <w:rFonts w:ascii="Calibri" w:hAnsi="Calibri" w:cs="Calibri"/>
          <w:bCs/>
          <w:i/>
          <w:sz w:val="24"/>
          <w:szCs w:val="24"/>
        </w:rPr>
      </w:pPr>
      <w:r w:rsidRPr="00097754">
        <w:rPr>
          <w:rFonts w:ascii="Calibri" w:hAnsi="Calibri" w:cs="Calibri"/>
          <w:bCs/>
          <w:sz w:val="24"/>
          <w:szCs w:val="24"/>
        </w:rPr>
        <w:t xml:space="preserve">This first Theological Reflection shall focus on a counseling or relationship issue that arose during the internship. It identifies and analyzes a significant event and processes the event from a biblical perspective in order to bring about understanding, spiritual integration, and reflection. </w:t>
      </w:r>
      <w:r w:rsidR="00C60125">
        <w:rPr>
          <w:rFonts w:ascii="Calibri" w:hAnsi="Calibri" w:cs="Calibri"/>
          <w:bCs/>
          <w:sz w:val="24"/>
          <w:szCs w:val="24"/>
        </w:rPr>
        <w:t xml:space="preserve">A possible topic would be Sin and Forgiveness. </w:t>
      </w:r>
      <w:r w:rsidRPr="00097754">
        <w:rPr>
          <w:rFonts w:ascii="Calibri" w:hAnsi="Calibri" w:cs="Calibri"/>
          <w:bCs/>
          <w:sz w:val="24"/>
          <w:szCs w:val="24"/>
        </w:rPr>
        <w:t xml:space="preserve">  </w:t>
      </w:r>
      <w:r w:rsidRPr="00097754">
        <w:rPr>
          <w:rFonts w:ascii="Calibri" w:hAnsi="Calibri" w:cs="Calibri"/>
          <w:bCs/>
          <w:i/>
          <w:sz w:val="24"/>
          <w:szCs w:val="24"/>
        </w:rPr>
        <w:t>Covers learning objective 2</w:t>
      </w:r>
    </w:p>
    <w:p w:rsidR="007A1F58" w:rsidRDefault="007A1F58" w:rsidP="007A1F58">
      <w:pPr>
        <w:pStyle w:val="ListParagraph"/>
        <w:numPr>
          <w:ilvl w:val="0"/>
          <w:numId w:val="17"/>
        </w:numPr>
        <w:rPr>
          <w:rFonts w:ascii="Calibri" w:hAnsi="Calibri" w:cs="Calibri"/>
          <w:bCs/>
          <w:sz w:val="24"/>
          <w:szCs w:val="24"/>
        </w:rPr>
      </w:pPr>
      <w:r w:rsidRPr="00CB59C5">
        <w:rPr>
          <w:rFonts w:ascii="Calibri" w:hAnsi="Calibri" w:cs="Calibri"/>
          <w:bCs/>
          <w:sz w:val="24"/>
          <w:szCs w:val="24"/>
        </w:rPr>
        <w:t>Third meeting: Week 15</w:t>
      </w:r>
      <w:r w:rsidR="00710770">
        <w:rPr>
          <w:rFonts w:ascii="Calibri" w:hAnsi="Calibri" w:cs="Calibri"/>
          <w:bCs/>
          <w:sz w:val="24"/>
          <w:szCs w:val="24"/>
        </w:rPr>
        <w:t>—Presentation of Theological Reflection 2</w:t>
      </w:r>
    </w:p>
    <w:p w:rsidR="00097754" w:rsidRPr="00097754" w:rsidRDefault="00097754" w:rsidP="00097754">
      <w:pPr>
        <w:pStyle w:val="ListParagraph"/>
        <w:ind w:left="2160"/>
        <w:rPr>
          <w:rFonts w:ascii="Calibri" w:hAnsi="Calibri" w:cs="Calibri"/>
          <w:b/>
          <w:bCs/>
          <w:sz w:val="24"/>
          <w:szCs w:val="24"/>
        </w:rPr>
      </w:pPr>
      <w:r w:rsidRPr="00097754">
        <w:rPr>
          <w:rFonts w:ascii="Calibri" w:hAnsi="Calibri" w:cs="Calibri"/>
          <w:b/>
          <w:bCs/>
          <w:sz w:val="24"/>
          <w:szCs w:val="24"/>
        </w:rPr>
        <w:t xml:space="preserve">Theological Reflection 2 </w:t>
      </w:r>
    </w:p>
    <w:p w:rsidR="00097754" w:rsidRPr="00097754" w:rsidRDefault="00097754" w:rsidP="00097754">
      <w:pPr>
        <w:pStyle w:val="ListParagraph"/>
        <w:ind w:left="2160"/>
        <w:rPr>
          <w:rFonts w:ascii="Calibri" w:hAnsi="Calibri" w:cs="Calibri"/>
          <w:bCs/>
          <w:i/>
          <w:sz w:val="24"/>
          <w:szCs w:val="24"/>
        </w:rPr>
      </w:pPr>
      <w:r w:rsidRPr="00097754">
        <w:rPr>
          <w:rFonts w:ascii="Calibri" w:hAnsi="Calibri" w:cs="Calibri"/>
          <w:bCs/>
          <w:sz w:val="24"/>
          <w:szCs w:val="24"/>
        </w:rPr>
        <w:t>This second paper focuses on leadership issue. It identifies and analyzes a significant event and processes the event from a biblical perspective in order to bring about understanding, character development, spiritual integration, and resolution</w:t>
      </w:r>
      <w:r w:rsidRPr="00097754">
        <w:rPr>
          <w:rFonts w:ascii="Calibri" w:hAnsi="Calibri" w:cs="Calibri"/>
          <w:bCs/>
          <w:i/>
          <w:sz w:val="24"/>
          <w:szCs w:val="24"/>
        </w:rPr>
        <w:t xml:space="preserve">. </w:t>
      </w:r>
      <w:r w:rsidR="00C60125">
        <w:rPr>
          <w:rFonts w:ascii="Calibri" w:hAnsi="Calibri" w:cs="Calibri"/>
          <w:bCs/>
          <w:sz w:val="24"/>
          <w:szCs w:val="24"/>
        </w:rPr>
        <w:t>A possible topic would be Conflict in Ministry.</w:t>
      </w:r>
      <w:r w:rsidRPr="00097754">
        <w:rPr>
          <w:rFonts w:ascii="Calibri" w:hAnsi="Calibri" w:cs="Calibri"/>
          <w:bCs/>
          <w:i/>
          <w:sz w:val="24"/>
          <w:szCs w:val="24"/>
        </w:rPr>
        <w:t xml:space="preserve">  Covers learning objective 2</w:t>
      </w:r>
    </w:p>
    <w:p w:rsidR="00097754" w:rsidRPr="00CB59C5" w:rsidRDefault="00097754" w:rsidP="00097754">
      <w:pPr>
        <w:pStyle w:val="ListParagraph"/>
        <w:ind w:left="2160"/>
        <w:rPr>
          <w:rFonts w:ascii="Calibri" w:hAnsi="Calibri" w:cs="Calibri"/>
          <w:bCs/>
          <w:sz w:val="24"/>
          <w:szCs w:val="24"/>
        </w:rPr>
      </w:pPr>
    </w:p>
    <w:p w:rsidR="00DB3596" w:rsidRPr="00822D34" w:rsidRDefault="00DB3596" w:rsidP="002913D0">
      <w:pPr>
        <w:ind w:left="360"/>
        <w:rPr>
          <w:rFonts w:ascii="Calibri" w:hAnsi="Calibri"/>
          <w:i/>
          <w:sz w:val="24"/>
          <w:szCs w:val="24"/>
        </w:rPr>
      </w:pPr>
    </w:p>
    <w:p w:rsidR="001769CF" w:rsidRPr="001769CF" w:rsidRDefault="00710770" w:rsidP="001769CF">
      <w:pPr>
        <w:ind w:left="1080"/>
        <w:rPr>
          <w:rFonts w:ascii="Calibri" w:hAnsi="Calibri"/>
          <w:b/>
          <w:sz w:val="24"/>
          <w:szCs w:val="24"/>
        </w:rPr>
      </w:pPr>
      <w:r>
        <w:rPr>
          <w:rFonts w:ascii="Calibri" w:hAnsi="Calibri"/>
          <w:b/>
          <w:sz w:val="24"/>
          <w:szCs w:val="24"/>
        </w:rPr>
        <w:t>Step 4: Internship Assessments</w:t>
      </w:r>
    </w:p>
    <w:p w:rsidR="002913D0" w:rsidRPr="000B401E" w:rsidRDefault="002913D0" w:rsidP="002913D0">
      <w:pPr>
        <w:pStyle w:val="ListParagraph"/>
        <w:ind w:left="360"/>
        <w:rPr>
          <w:sz w:val="24"/>
          <w:szCs w:val="24"/>
        </w:rPr>
      </w:pPr>
    </w:p>
    <w:p w:rsidR="002913D0" w:rsidRPr="002913D0" w:rsidRDefault="002913D0" w:rsidP="001769CF">
      <w:pPr>
        <w:pStyle w:val="ListParagraph"/>
        <w:ind w:left="1440"/>
        <w:rPr>
          <w:rFonts w:ascii="Calibri" w:hAnsi="Calibri"/>
          <w:b/>
          <w:sz w:val="24"/>
          <w:szCs w:val="24"/>
        </w:rPr>
      </w:pPr>
      <w:r w:rsidRPr="002913D0">
        <w:rPr>
          <w:rFonts w:ascii="Calibri" w:hAnsi="Calibri"/>
          <w:b/>
          <w:sz w:val="24"/>
          <w:szCs w:val="24"/>
        </w:rPr>
        <w:t xml:space="preserve">Internship </w:t>
      </w:r>
      <w:r w:rsidR="00710770">
        <w:rPr>
          <w:rFonts w:ascii="Calibri" w:hAnsi="Calibri"/>
          <w:b/>
          <w:sz w:val="24"/>
          <w:szCs w:val="24"/>
        </w:rPr>
        <w:t xml:space="preserve">Assessment </w:t>
      </w:r>
      <w:r w:rsidR="005322B4">
        <w:rPr>
          <w:rFonts w:ascii="Calibri" w:hAnsi="Calibri"/>
          <w:b/>
          <w:sz w:val="24"/>
          <w:szCs w:val="24"/>
        </w:rPr>
        <w:t>by the Intern</w:t>
      </w:r>
      <w:r w:rsidRPr="002913D0">
        <w:rPr>
          <w:rFonts w:ascii="Calibri" w:hAnsi="Calibri"/>
          <w:b/>
          <w:sz w:val="24"/>
          <w:szCs w:val="24"/>
        </w:rPr>
        <w:t xml:space="preserve"> </w:t>
      </w:r>
    </w:p>
    <w:p w:rsidR="002913D0" w:rsidRPr="00822D34" w:rsidRDefault="005322B4" w:rsidP="002913D0">
      <w:pPr>
        <w:pStyle w:val="ListParagraph"/>
        <w:ind w:left="1440"/>
        <w:rPr>
          <w:rFonts w:ascii="Calibri" w:hAnsi="Calibri"/>
          <w:i/>
          <w:sz w:val="24"/>
          <w:szCs w:val="24"/>
        </w:rPr>
      </w:pPr>
      <w:r>
        <w:rPr>
          <w:rFonts w:ascii="Calibri" w:hAnsi="Calibri"/>
          <w:sz w:val="24"/>
          <w:szCs w:val="24"/>
        </w:rPr>
        <w:t xml:space="preserve">The Internship Evaluation by the Intern shall </w:t>
      </w:r>
      <w:r w:rsidR="002913D0" w:rsidRPr="002913D0">
        <w:rPr>
          <w:rFonts w:ascii="Calibri" w:hAnsi="Calibri"/>
          <w:sz w:val="24"/>
          <w:szCs w:val="24"/>
        </w:rPr>
        <w:t xml:space="preserve">be completed </w:t>
      </w:r>
      <w:r>
        <w:rPr>
          <w:rFonts w:ascii="Calibri" w:hAnsi="Calibri"/>
          <w:sz w:val="24"/>
          <w:szCs w:val="24"/>
        </w:rPr>
        <w:t>b</w:t>
      </w:r>
      <w:r w:rsidR="002913D0" w:rsidRPr="002913D0">
        <w:rPr>
          <w:rFonts w:ascii="Calibri" w:hAnsi="Calibri"/>
          <w:sz w:val="24"/>
          <w:szCs w:val="24"/>
        </w:rPr>
        <w:t xml:space="preserve">y the Intern </w:t>
      </w:r>
      <w:r>
        <w:rPr>
          <w:rFonts w:ascii="Calibri" w:hAnsi="Calibri"/>
          <w:sz w:val="24"/>
          <w:szCs w:val="24"/>
        </w:rPr>
        <w:t xml:space="preserve">at the end of the internship. It shall be included in the Internship Portfolio for review by the Field Education Director. </w:t>
      </w:r>
      <w:r w:rsidR="00075B2B" w:rsidRPr="00822D34">
        <w:rPr>
          <w:rFonts w:ascii="Calibri" w:hAnsi="Calibri"/>
          <w:i/>
          <w:sz w:val="24"/>
          <w:szCs w:val="24"/>
        </w:rPr>
        <w:t>Covers learning objective 2</w:t>
      </w:r>
    </w:p>
    <w:p w:rsidR="002913D0" w:rsidRPr="000B401E" w:rsidRDefault="002913D0" w:rsidP="002913D0">
      <w:pPr>
        <w:pStyle w:val="ListParagraph"/>
        <w:ind w:left="360"/>
        <w:rPr>
          <w:sz w:val="24"/>
          <w:szCs w:val="24"/>
        </w:rPr>
      </w:pPr>
    </w:p>
    <w:p w:rsidR="002913D0" w:rsidRPr="002913D0" w:rsidRDefault="00B63AEC" w:rsidP="001769CF">
      <w:pPr>
        <w:pStyle w:val="ListParagraph"/>
        <w:ind w:left="1440"/>
        <w:rPr>
          <w:rFonts w:ascii="Calibri" w:hAnsi="Calibri"/>
          <w:b/>
          <w:sz w:val="24"/>
          <w:szCs w:val="24"/>
        </w:rPr>
      </w:pPr>
      <w:r>
        <w:rPr>
          <w:rFonts w:ascii="Calibri" w:hAnsi="Calibri"/>
          <w:b/>
          <w:sz w:val="24"/>
          <w:szCs w:val="24"/>
        </w:rPr>
        <w:t xml:space="preserve">Internship </w:t>
      </w:r>
      <w:r w:rsidR="00710770">
        <w:rPr>
          <w:rFonts w:ascii="Calibri" w:hAnsi="Calibri"/>
          <w:b/>
          <w:sz w:val="24"/>
          <w:szCs w:val="24"/>
        </w:rPr>
        <w:t xml:space="preserve">Assessment </w:t>
      </w:r>
      <w:r w:rsidR="002913D0" w:rsidRPr="002913D0">
        <w:rPr>
          <w:rFonts w:ascii="Calibri" w:hAnsi="Calibri"/>
          <w:b/>
          <w:sz w:val="24"/>
          <w:szCs w:val="24"/>
        </w:rPr>
        <w:t xml:space="preserve">by </w:t>
      </w:r>
      <w:r>
        <w:rPr>
          <w:rFonts w:ascii="Calibri" w:hAnsi="Calibri"/>
          <w:b/>
          <w:sz w:val="24"/>
          <w:szCs w:val="24"/>
        </w:rPr>
        <w:t xml:space="preserve">the </w:t>
      </w:r>
      <w:r w:rsidR="002913D0" w:rsidRPr="002913D0">
        <w:rPr>
          <w:rFonts w:ascii="Calibri" w:hAnsi="Calibri"/>
          <w:b/>
          <w:sz w:val="24"/>
          <w:szCs w:val="24"/>
        </w:rPr>
        <w:t xml:space="preserve">Field Instructor </w:t>
      </w:r>
    </w:p>
    <w:p w:rsidR="002913D0" w:rsidRPr="00822D34" w:rsidRDefault="002913D0" w:rsidP="002913D0">
      <w:pPr>
        <w:pStyle w:val="ListParagraph"/>
        <w:ind w:left="1440"/>
        <w:rPr>
          <w:rFonts w:ascii="Calibri" w:hAnsi="Calibri"/>
          <w:i/>
          <w:sz w:val="24"/>
          <w:szCs w:val="24"/>
        </w:rPr>
      </w:pPr>
      <w:r w:rsidRPr="002913D0">
        <w:rPr>
          <w:rFonts w:ascii="Calibri" w:hAnsi="Calibri"/>
          <w:sz w:val="24"/>
          <w:szCs w:val="24"/>
        </w:rPr>
        <w:t xml:space="preserve">This evaluation </w:t>
      </w:r>
      <w:r w:rsidR="00B63AEC">
        <w:rPr>
          <w:rFonts w:ascii="Calibri" w:hAnsi="Calibri"/>
          <w:sz w:val="24"/>
          <w:szCs w:val="24"/>
        </w:rPr>
        <w:t>shall</w:t>
      </w:r>
      <w:r w:rsidRPr="002913D0">
        <w:rPr>
          <w:rFonts w:ascii="Calibri" w:hAnsi="Calibri"/>
          <w:sz w:val="24"/>
          <w:szCs w:val="24"/>
        </w:rPr>
        <w:t xml:space="preserve"> be</w:t>
      </w:r>
      <w:r w:rsidR="00B63AEC">
        <w:rPr>
          <w:rFonts w:ascii="Calibri" w:hAnsi="Calibri"/>
          <w:sz w:val="24"/>
          <w:szCs w:val="24"/>
        </w:rPr>
        <w:t xml:space="preserve"> completed by the Field Instructor at</w:t>
      </w:r>
      <w:r w:rsidRPr="002913D0">
        <w:rPr>
          <w:rFonts w:ascii="Calibri" w:hAnsi="Calibri"/>
          <w:sz w:val="24"/>
          <w:szCs w:val="24"/>
        </w:rPr>
        <w:t xml:space="preserve"> the end of the internship to </w:t>
      </w:r>
      <w:r w:rsidR="00B63AEC">
        <w:rPr>
          <w:rFonts w:ascii="Calibri" w:hAnsi="Calibri"/>
          <w:sz w:val="24"/>
          <w:szCs w:val="24"/>
        </w:rPr>
        <w:t>provide</w:t>
      </w:r>
      <w:r w:rsidRPr="002913D0">
        <w:rPr>
          <w:rFonts w:ascii="Calibri" w:hAnsi="Calibri"/>
          <w:sz w:val="24"/>
          <w:szCs w:val="24"/>
        </w:rPr>
        <w:t xml:space="preserve"> a final assessment of the </w:t>
      </w:r>
      <w:r w:rsidR="00B63AEC">
        <w:rPr>
          <w:rFonts w:ascii="Calibri" w:hAnsi="Calibri"/>
          <w:sz w:val="24"/>
          <w:szCs w:val="24"/>
        </w:rPr>
        <w:t xml:space="preserve">intern’s performance. The Field Instructor shall review the evaluation with the intern at the end of the </w:t>
      </w:r>
      <w:r w:rsidR="00B63AEC">
        <w:rPr>
          <w:rFonts w:ascii="Calibri" w:hAnsi="Calibri"/>
          <w:sz w:val="24"/>
          <w:szCs w:val="24"/>
        </w:rPr>
        <w:lastRenderedPageBreak/>
        <w:t xml:space="preserve">internship. The evaluation shall be included in the intern’s Portfolio. </w:t>
      </w:r>
      <w:r w:rsidRPr="002913D0">
        <w:rPr>
          <w:rFonts w:ascii="Calibri" w:hAnsi="Calibri"/>
          <w:sz w:val="24"/>
          <w:szCs w:val="24"/>
        </w:rPr>
        <w:t xml:space="preserve"> </w:t>
      </w:r>
      <w:r w:rsidR="00075B2B" w:rsidRPr="00822D34">
        <w:rPr>
          <w:rFonts w:ascii="Calibri" w:hAnsi="Calibri"/>
          <w:i/>
          <w:sz w:val="24"/>
          <w:szCs w:val="24"/>
        </w:rPr>
        <w:t>Covers learning objective 3</w:t>
      </w:r>
    </w:p>
    <w:p w:rsidR="005067EB" w:rsidRDefault="005067EB" w:rsidP="002913D0">
      <w:pPr>
        <w:pStyle w:val="ListParagraph"/>
        <w:ind w:left="1440"/>
        <w:rPr>
          <w:rFonts w:ascii="Calibri" w:hAnsi="Calibri"/>
          <w:sz w:val="24"/>
          <w:szCs w:val="24"/>
        </w:rPr>
      </w:pPr>
    </w:p>
    <w:p w:rsidR="00D24EE7" w:rsidRPr="00D24EE7" w:rsidRDefault="00D24EE7" w:rsidP="001769CF">
      <w:pPr>
        <w:pStyle w:val="ListParagraph"/>
        <w:ind w:left="1440"/>
        <w:rPr>
          <w:rFonts w:ascii="Calibri" w:hAnsi="Calibri"/>
          <w:b/>
          <w:sz w:val="24"/>
          <w:szCs w:val="24"/>
        </w:rPr>
      </w:pPr>
      <w:r w:rsidRPr="00D24EE7">
        <w:rPr>
          <w:rFonts w:ascii="Calibri" w:hAnsi="Calibri"/>
          <w:b/>
          <w:sz w:val="24"/>
          <w:szCs w:val="24"/>
        </w:rPr>
        <w:t>Field Observ</w:t>
      </w:r>
      <w:r w:rsidR="00C60125">
        <w:rPr>
          <w:rFonts w:ascii="Calibri" w:hAnsi="Calibri"/>
          <w:b/>
          <w:sz w:val="24"/>
          <w:szCs w:val="24"/>
        </w:rPr>
        <w:t>er</w:t>
      </w:r>
      <w:r w:rsidR="00B63AEC">
        <w:rPr>
          <w:rFonts w:ascii="Calibri" w:hAnsi="Calibri"/>
          <w:b/>
          <w:sz w:val="24"/>
          <w:szCs w:val="24"/>
        </w:rPr>
        <w:t xml:space="preserve"> </w:t>
      </w:r>
      <w:r w:rsidR="00710770">
        <w:rPr>
          <w:rFonts w:ascii="Calibri" w:hAnsi="Calibri"/>
          <w:b/>
          <w:sz w:val="24"/>
          <w:szCs w:val="24"/>
        </w:rPr>
        <w:t>Assessment</w:t>
      </w:r>
      <w:r w:rsidRPr="00D24EE7">
        <w:rPr>
          <w:rFonts w:ascii="Calibri" w:hAnsi="Calibri"/>
          <w:b/>
          <w:sz w:val="24"/>
          <w:szCs w:val="24"/>
        </w:rPr>
        <w:t xml:space="preserve"> </w:t>
      </w:r>
    </w:p>
    <w:p w:rsidR="005F3FDC" w:rsidRDefault="00C60125" w:rsidP="00682EAE">
      <w:pPr>
        <w:pStyle w:val="ListParagraph"/>
        <w:ind w:left="1440"/>
        <w:rPr>
          <w:rFonts w:ascii="Calibri" w:hAnsi="Calibri"/>
          <w:i/>
          <w:sz w:val="24"/>
          <w:szCs w:val="24"/>
        </w:rPr>
      </w:pPr>
      <w:r>
        <w:rPr>
          <w:rFonts w:ascii="Calibri" w:hAnsi="Calibri"/>
          <w:sz w:val="24"/>
          <w:szCs w:val="24"/>
        </w:rPr>
        <w:t>A Field Observer Evaluation</w:t>
      </w:r>
      <w:r w:rsidR="00B63AEC">
        <w:rPr>
          <w:rFonts w:ascii="Calibri" w:hAnsi="Calibri"/>
          <w:sz w:val="24"/>
          <w:szCs w:val="24"/>
        </w:rPr>
        <w:t xml:space="preserve"> shall be completed at</w:t>
      </w:r>
      <w:r>
        <w:rPr>
          <w:rFonts w:ascii="Calibri" w:hAnsi="Calibri"/>
          <w:sz w:val="24"/>
          <w:szCs w:val="24"/>
        </w:rPr>
        <w:t xml:space="preserve"> the end of the internship. It</w:t>
      </w:r>
      <w:r w:rsidR="00B63AEC">
        <w:rPr>
          <w:rFonts w:ascii="Calibri" w:hAnsi="Calibri"/>
          <w:sz w:val="24"/>
          <w:szCs w:val="24"/>
        </w:rPr>
        <w:t xml:space="preserve"> shall be included in the intern’s Portfolio for review by the Field Education Director.</w:t>
      </w:r>
      <w:r w:rsidR="00075B2B">
        <w:rPr>
          <w:rFonts w:ascii="Calibri" w:hAnsi="Calibri"/>
          <w:sz w:val="24"/>
          <w:szCs w:val="24"/>
        </w:rPr>
        <w:t xml:space="preserve">  </w:t>
      </w:r>
      <w:r w:rsidR="00075B2B" w:rsidRPr="00822D34">
        <w:rPr>
          <w:rFonts w:ascii="Calibri" w:hAnsi="Calibri"/>
          <w:i/>
          <w:sz w:val="24"/>
          <w:szCs w:val="24"/>
        </w:rPr>
        <w:t>Covers learning objective 3</w:t>
      </w:r>
    </w:p>
    <w:p w:rsidR="00ED243F" w:rsidRDefault="00ED243F" w:rsidP="00682EAE">
      <w:pPr>
        <w:pStyle w:val="ListParagraph"/>
        <w:ind w:left="1440"/>
        <w:rPr>
          <w:rFonts w:ascii="Calibri" w:hAnsi="Calibri"/>
          <w:i/>
          <w:sz w:val="24"/>
          <w:szCs w:val="24"/>
        </w:rPr>
      </w:pPr>
    </w:p>
    <w:p w:rsidR="005F3FDC" w:rsidRPr="00822D34" w:rsidRDefault="00ED243F" w:rsidP="00ED243F">
      <w:pPr>
        <w:ind w:firstLine="720"/>
        <w:rPr>
          <w:i/>
          <w:sz w:val="24"/>
          <w:szCs w:val="24"/>
        </w:rPr>
      </w:pPr>
      <w:r w:rsidRPr="00ED243F">
        <w:rPr>
          <w:rFonts w:ascii="Calibri" w:hAnsi="Calibri"/>
          <w:b/>
          <w:sz w:val="24"/>
          <w:szCs w:val="24"/>
        </w:rPr>
        <w:t xml:space="preserve">       Step 5</w:t>
      </w:r>
    </w:p>
    <w:p w:rsidR="00D24EE7" w:rsidRPr="00D24EE7" w:rsidRDefault="00C60125" w:rsidP="008E10B1">
      <w:pPr>
        <w:pStyle w:val="ListParagraph"/>
        <w:ind w:left="1440"/>
        <w:rPr>
          <w:rFonts w:ascii="Calibri" w:hAnsi="Calibri"/>
          <w:b/>
          <w:sz w:val="24"/>
          <w:szCs w:val="24"/>
        </w:rPr>
      </w:pPr>
      <w:r>
        <w:rPr>
          <w:rFonts w:ascii="Calibri" w:hAnsi="Calibri"/>
          <w:b/>
          <w:sz w:val="24"/>
          <w:szCs w:val="24"/>
        </w:rPr>
        <w:t xml:space="preserve">Ministry Completion </w:t>
      </w:r>
    </w:p>
    <w:p w:rsidR="00D24EE7" w:rsidRPr="00822D34" w:rsidRDefault="00C60125" w:rsidP="00D24EE7">
      <w:pPr>
        <w:pStyle w:val="ListParagraph"/>
        <w:ind w:left="1440"/>
        <w:rPr>
          <w:rFonts w:ascii="Calibri" w:hAnsi="Calibri"/>
          <w:i/>
          <w:sz w:val="24"/>
          <w:szCs w:val="24"/>
        </w:rPr>
      </w:pPr>
      <w:r>
        <w:rPr>
          <w:rFonts w:ascii="Calibri" w:hAnsi="Calibri"/>
          <w:sz w:val="24"/>
          <w:szCs w:val="24"/>
        </w:rPr>
        <w:t>At the time of ministry completion, review your portfolio using the</w:t>
      </w:r>
      <w:r w:rsidR="006E50B4">
        <w:rPr>
          <w:rFonts w:ascii="Calibri" w:hAnsi="Calibri"/>
          <w:sz w:val="24"/>
          <w:szCs w:val="24"/>
        </w:rPr>
        <w:t xml:space="preserve"> </w:t>
      </w:r>
      <w:r w:rsidR="006E50B4" w:rsidRPr="006E50B4">
        <w:rPr>
          <w:rFonts w:ascii="Calibri" w:hAnsi="Calibri"/>
          <w:i/>
          <w:sz w:val="24"/>
          <w:szCs w:val="24"/>
        </w:rPr>
        <w:t>Ministry Completion</w:t>
      </w:r>
      <w:r>
        <w:rPr>
          <w:rFonts w:ascii="Calibri" w:hAnsi="Calibri"/>
          <w:sz w:val="24"/>
          <w:szCs w:val="24"/>
        </w:rPr>
        <w:t xml:space="preserve"> </w:t>
      </w:r>
      <w:r w:rsidRPr="00C60125">
        <w:rPr>
          <w:rFonts w:ascii="Calibri" w:hAnsi="Calibri"/>
          <w:i/>
          <w:sz w:val="24"/>
          <w:szCs w:val="24"/>
        </w:rPr>
        <w:t>Portfolio Checklist</w:t>
      </w:r>
      <w:r>
        <w:rPr>
          <w:rFonts w:ascii="Calibri" w:hAnsi="Calibri"/>
          <w:sz w:val="24"/>
          <w:szCs w:val="24"/>
        </w:rPr>
        <w:t xml:space="preserve"> form.  </w:t>
      </w:r>
      <w:r w:rsidR="006E50B4">
        <w:rPr>
          <w:rFonts w:ascii="Calibri" w:hAnsi="Calibri"/>
          <w:sz w:val="24"/>
          <w:szCs w:val="24"/>
        </w:rPr>
        <w:t>T</w:t>
      </w:r>
      <w:r w:rsidR="008F31E4">
        <w:rPr>
          <w:rFonts w:ascii="Calibri" w:hAnsi="Calibri"/>
          <w:sz w:val="24"/>
          <w:szCs w:val="24"/>
        </w:rPr>
        <w:t xml:space="preserve">he completed checklist </w:t>
      </w:r>
      <w:r w:rsidR="006E50B4">
        <w:rPr>
          <w:rFonts w:ascii="Calibri" w:hAnsi="Calibri"/>
          <w:sz w:val="24"/>
          <w:szCs w:val="24"/>
        </w:rPr>
        <w:t xml:space="preserve">will be the first page of the </w:t>
      </w:r>
      <w:r w:rsidR="00622375">
        <w:rPr>
          <w:rFonts w:ascii="Calibri" w:hAnsi="Calibri"/>
          <w:sz w:val="24"/>
          <w:szCs w:val="24"/>
        </w:rPr>
        <w:t>portfolio you</w:t>
      </w:r>
      <w:r w:rsidR="006E50B4">
        <w:rPr>
          <w:rFonts w:ascii="Calibri" w:hAnsi="Calibri"/>
          <w:sz w:val="24"/>
          <w:szCs w:val="24"/>
        </w:rPr>
        <w:t xml:space="preserve"> turn </w:t>
      </w:r>
      <w:r>
        <w:rPr>
          <w:rFonts w:ascii="Calibri" w:hAnsi="Calibri"/>
          <w:sz w:val="24"/>
          <w:szCs w:val="24"/>
        </w:rPr>
        <w:t>in to the Field Education Director</w:t>
      </w:r>
      <w:r w:rsidR="00EF058F">
        <w:rPr>
          <w:rFonts w:ascii="Calibri" w:hAnsi="Calibri"/>
          <w:sz w:val="24"/>
          <w:szCs w:val="24"/>
        </w:rPr>
        <w:t xml:space="preserve"> during week 16</w:t>
      </w:r>
      <w:r>
        <w:rPr>
          <w:rFonts w:ascii="Calibri" w:hAnsi="Calibri"/>
          <w:sz w:val="24"/>
          <w:szCs w:val="24"/>
        </w:rPr>
        <w:t>.</w:t>
      </w:r>
      <w:r w:rsidR="00CE7B5D">
        <w:rPr>
          <w:rFonts w:ascii="Calibri" w:hAnsi="Calibri"/>
          <w:sz w:val="24"/>
          <w:szCs w:val="24"/>
        </w:rPr>
        <w:t xml:space="preserve"> </w:t>
      </w:r>
      <w:r w:rsidR="00075B2B" w:rsidRPr="00822D34">
        <w:rPr>
          <w:rFonts w:ascii="Calibri" w:hAnsi="Calibri"/>
          <w:i/>
          <w:sz w:val="24"/>
          <w:szCs w:val="24"/>
        </w:rPr>
        <w:t>Covers learning objective 5</w:t>
      </w:r>
    </w:p>
    <w:p w:rsidR="0038161F" w:rsidRPr="0038161F" w:rsidRDefault="0038161F" w:rsidP="007A197B">
      <w:pPr>
        <w:pStyle w:val="ListParagraph"/>
        <w:ind w:left="1080"/>
        <w:rPr>
          <w:rFonts w:ascii="Calibri" w:hAnsi="Calibri"/>
          <w:sz w:val="24"/>
          <w:szCs w:val="24"/>
        </w:rPr>
      </w:pPr>
    </w:p>
    <w:p w:rsidR="003C7863" w:rsidRPr="00546E0A" w:rsidRDefault="003C7863" w:rsidP="003C7863">
      <w:pPr>
        <w:pStyle w:val="ListParagraph"/>
        <w:numPr>
          <w:ilvl w:val="0"/>
          <w:numId w:val="2"/>
        </w:numPr>
        <w:ind w:hanging="360"/>
        <w:jc w:val="both"/>
        <w:rPr>
          <w:rFonts w:ascii="Calibri" w:hAnsi="Calibri"/>
          <w:sz w:val="28"/>
          <w:szCs w:val="28"/>
        </w:rPr>
      </w:pPr>
      <w:r w:rsidRPr="00546E0A">
        <w:rPr>
          <w:rFonts w:ascii="Calibri" w:hAnsi="Calibri"/>
          <w:b/>
          <w:sz w:val="28"/>
          <w:szCs w:val="28"/>
        </w:rPr>
        <w:t xml:space="preserve">Course Grading and Policies </w:t>
      </w:r>
    </w:p>
    <w:p w:rsidR="00546E0A" w:rsidRPr="00546E0A" w:rsidRDefault="00546E0A" w:rsidP="00546E0A">
      <w:pPr>
        <w:pStyle w:val="ListParagraph"/>
        <w:ind w:left="1080"/>
        <w:jc w:val="both"/>
        <w:rPr>
          <w:rFonts w:ascii="Calibri" w:hAnsi="Calibri"/>
          <w:sz w:val="28"/>
          <w:szCs w:val="28"/>
        </w:rPr>
      </w:pPr>
    </w:p>
    <w:p w:rsidR="003C7863" w:rsidRDefault="003C7863" w:rsidP="003C7863">
      <w:pPr>
        <w:pStyle w:val="ListParagraph"/>
        <w:numPr>
          <w:ilvl w:val="0"/>
          <w:numId w:val="19"/>
        </w:numPr>
        <w:jc w:val="both"/>
        <w:rPr>
          <w:rFonts w:ascii="Calibri" w:hAnsi="Calibri"/>
          <w:b/>
          <w:sz w:val="24"/>
          <w:szCs w:val="24"/>
        </w:rPr>
      </w:pPr>
      <w:r w:rsidRPr="00533D1E">
        <w:rPr>
          <w:rFonts w:ascii="Calibri" w:hAnsi="Calibri"/>
          <w:b/>
          <w:sz w:val="24"/>
          <w:szCs w:val="24"/>
        </w:rPr>
        <w:t xml:space="preserve">Grading shall be </w:t>
      </w:r>
      <w:r w:rsidR="00DC0ABB">
        <w:rPr>
          <w:rFonts w:ascii="Calibri" w:hAnsi="Calibri"/>
          <w:b/>
          <w:sz w:val="24"/>
          <w:szCs w:val="24"/>
        </w:rPr>
        <w:t>according to the Rubric in this syllabus</w:t>
      </w:r>
    </w:p>
    <w:p w:rsidR="00DC0ABB" w:rsidRDefault="00DC0ABB" w:rsidP="00DC0ABB">
      <w:pPr>
        <w:pStyle w:val="ListParagraph"/>
        <w:ind w:left="1080"/>
        <w:jc w:val="both"/>
        <w:rPr>
          <w:rFonts w:ascii="Calibri" w:hAnsi="Calibri"/>
          <w:b/>
          <w:sz w:val="24"/>
          <w:szCs w:val="24"/>
        </w:rPr>
      </w:pPr>
    </w:p>
    <w:tbl>
      <w:tblPr>
        <w:tblW w:w="0" w:type="auto"/>
        <w:tblInd w:w="1035" w:type="dxa"/>
        <w:tblCellMar>
          <w:left w:w="0" w:type="dxa"/>
          <w:right w:w="0" w:type="dxa"/>
        </w:tblCellMar>
        <w:tblLook w:val="04A0" w:firstRow="1" w:lastRow="0" w:firstColumn="1" w:lastColumn="0" w:noHBand="0" w:noVBand="1"/>
      </w:tblPr>
      <w:tblGrid>
        <w:gridCol w:w="1472"/>
        <w:gridCol w:w="2448"/>
        <w:gridCol w:w="3210"/>
      </w:tblGrid>
      <w:tr w:rsidR="00DC0ABB" w:rsidRPr="00DC0ABB" w:rsidTr="004E72DC">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DC0ABB" w:rsidRPr="00DC0ABB" w:rsidRDefault="00DC0ABB" w:rsidP="00DC0ABB">
            <w:pPr>
              <w:jc w:val="center"/>
              <w:rPr>
                <w:rFonts w:ascii="Calibri" w:eastAsia="Calibri" w:hAnsi="Calibri"/>
                <w:b/>
                <w:bCs/>
                <w:sz w:val="24"/>
                <w:szCs w:val="24"/>
              </w:rPr>
            </w:pPr>
            <w:r w:rsidRPr="00DC0ABB">
              <w:rPr>
                <w:rFonts w:ascii="Calibri" w:hAnsi="Calibri"/>
                <w:b/>
                <w:bCs/>
                <w:sz w:val="24"/>
                <w:szCs w:val="24"/>
              </w:rPr>
              <w:t>Letter Grade</w:t>
            </w:r>
          </w:p>
        </w:tc>
        <w:tc>
          <w:tcPr>
            <w:tcW w:w="0" w:type="auto"/>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C0ABB" w:rsidRPr="00DC0ABB" w:rsidRDefault="00DC0ABB" w:rsidP="00DC0ABB">
            <w:pPr>
              <w:jc w:val="center"/>
              <w:rPr>
                <w:rFonts w:ascii="Calibri" w:eastAsia="Calibri" w:hAnsi="Calibri"/>
                <w:b/>
                <w:bCs/>
                <w:sz w:val="24"/>
                <w:szCs w:val="24"/>
              </w:rPr>
            </w:pPr>
            <w:r w:rsidRPr="00DC0ABB">
              <w:rPr>
                <w:rFonts w:ascii="Calibri" w:hAnsi="Calibri"/>
                <w:b/>
                <w:bCs/>
                <w:sz w:val="24"/>
                <w:szCs w:val="24"/>
              </w:rPr>
              <w:t>Percentage Equivalent</w:t>
            </w:r>
          </w:p>
        </w:tc>
        <w:tc>
          <w:tcPr>
            <w:tcW w:w="32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DC0ABB" w:rsidRPr="00DC0ABB" w:rsidRDefault="00DC0ABB" w:rsidP="00DC0ABB">
            <w:pPr>
              <w:jc w:val="center"/>
              <w:rPr>
                <w:rFonts w:ascii="Calibri" w:eastAsia="Calibri" w:hAnsi="Calibri"/>
                <w:b/>
                <w:bCs/>
                <w:sz w:val="24"/>
                <w:szCs w:val="24"/>
              </w:rPr>
            </w:pPr>
            <w:r w:rsidRPr="00DC0ABB">
              <w:rPr>
                <w:rFonts w:ascii="Calibri" w:hAnsi="Calibri"/>
                <w:b/>
                <w:bCs/>
                <w:sz w:val="24"/>
                <w:szCs w:val="24"/>
              </w:rPr>
              <w:t>Description</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96-100</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Exceptional Work</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94-95</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Excellent Work</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92-93</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Very Good Work</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89-91</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Good Work</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87-88</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Above Average Work</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83-86</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Average Work</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79-82</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Work Needs Improvement</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75-78</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Minimally Acceptable Work</w:t>
            </w:r>
          </w:p>
        </w:tc>
      </w:tr>
      <w:tr w:rsidR="00DC0ABB" w:rsidRPr="00DC0ABB" w:rsidTr="004E72D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&lt;75</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DC0ABB" w:rsidRPr="00DC0ABB" w:rsidRDefault="00DC0ABB" w:rsidP="00DC0ABB">
            <w:pPr>
              <w:rPr>
                <w:rFonts w:ascii="Calibri" w:eastAsia="Calibri" w:hAnsi="Calibri"/>
                <w:sz w:val="24"/>
                <w:szCs w:val="24"/>
              </w:rPr>
            </w:pPr>
            <w:r w:rsidRPr="00DC0ABB">
              <w:rPr>
                <w:rFonts w:ascii="Calibri" w:hAnsi="Calibri"/>
                <w:sz w:val="24"/>
                <w:szCs w:val="24"/>
              </w:rPr>
              <w:t>Unacceptable Work</w:t>
            </w:r>
          </w:p>
        </w:tc>
      </w:tr>
    </w:tbl>
    <w:p w:rsidR="00DC0ABB" w:rsidRPr="00533D1E" w:rsidRDefault="00DC0ABB" w:rsidP="00DC0ABB">
      <w:pPr>
        <w:pStyle w:val="ListParagraph"/>
        <w:ind w:left="1080"/>
        <w:jc w:val="both"/>
        <w:rPr>
          <w:rFonts w:ascii="Calibri" w:hAnsi="Calibri"/>
          <w:b/>
          <w:sz w:val="24"/>
          <w:szCs w:val="24"/>
        </w:rPr>
      </w:pPr>
    </w:p>
    <w:p w:rsidR="0038161F" w:rsidRDefault="0038161F" w:rsidP="0038161F">
      <w:pPr>
        <w:pStyle w:val="ListParagraph"/>
        <w:ind w:left="1080"/>
        <w:jc w:val="both"/>
        <w:rPr>
          <w:rFonts w:ascii="Calibri" w:hAnsi="Calibri"/>
          <w:b/>
          <w:sz w:val="24"/>
          <w:szCs w:val="24"/>
        </w:rPr>
      </w:pPr>
    </w:p>
    <w:p w:rsidR="0038161F" w:rsidRPr="00533D1E" w:rsidRDefault="001565A4" w:rsidP="007A197B">
      <w:pPr>
        <w:pStyle w:val="ListParagraph"/>
        <w:numPr>
          <w:ilvl w:val="0"/>
          <w:numId w:val="19"/>
        </w:numPr>
        <w:jc w:val="both"/>
        <w:rPr>
          <w:rFonts w:ascii="Calibri" w:hAnsi="Calibri"/>
          <w:b/>
          <w:sz w:val="24"/>
          <w:szCs w:val="24"/>
        </w:rPr>
      </w:pPr>
      <w:r w:rsidRPr="00533D1E">
        <w:rPr>
          <w:rFonts w:ascii="Calibri" w:hAnsi="Calibri"/>
          <w:b/>
          <w:sz w:val="24"/>
          <w:szCs w:val="24"/>
        </w:rPr>
        <w:t>Plagiarism</w:t>
      </w:r>
      <w:r w:rsidR="007A197B" w:rsidRPr="00533D1E">
        <w:rPr>
          <w:rFonts w:ascii="Calibri" w:hAnsi="Calibri"/>
          <w:b/>
          <w:sz w:val="24"/>
          <w:szCs w:val="24"/>
        </w:rPr>
        <w:t xml:space="preserve"> Policy</w:t>
      </w:r>
      <w:r w:rsidRPr="00533D1E">
        <w:rPr>
          <w:rFonts w:ascii="Calibri" w:hAnsi="Calibri"/>
          <w:b/>
          <w:sz w:val="24"/>
          <w:szCs w:val="24"/>
        </w:rPr>
        <w:t xml:space="preserve"> </w:t>
      </w:r>
    </w:p>
    <w:p w:rsidR="0038161F" w:rsidRPr="0038161F" w:rsidRDefault="0038161F" w:rsidP="005542F1">
      <w:pPr>
        <w:ind w:left="1080"/>
        <w:rPr>
          <w:rFonts w:ascii="Calibri" w:eastAsia="Calibri" w:hAnsi="Calibri"/>
          <w:sz w:val="24"/>
          <w:szCs w:val="24"/>
        </w:rPr>
      </w:pPr>
      <w:r w:rsidRPr="0038161F">
        <w:rPr>
          <w:rFonts w:ascii="Calibri" w:hAnsi="Calibri"/>
          <w:sz w:val="24"/>
          <w:szCs w:val="24"/>
        </w:rPr>
        <w:t>Plagiarism is taking the ideas or words of another person and presenting them as one’s own.  Sometimes plagiarism is an intentional act of deception.  Sometimes it is simply the result of ignorance, carelessness, or sloppy work. In either case it is unethical and constitutes a serious infraction of Seminary policy. When the words or ideas of others are used, proper credit must be given either in a footnote or in the text. Consequences of plagiarism will normally follow a three-step process:</w:t>
      </w:r>
    </w:p>
    <w:p w:rsidR="0038161F" w:rsidRPr="0038161F" w:rsidRDefault="0038161F" w:rsidP="0038161F">
      <w:pPr>
        <w:numPr>
          <w:ilvl w:val="0"/>
          <w:numId w:val="12"/>
        </w:numPr>
        <w:rPr>
          <w:rFonts w:ascii="Calibri" w:hAnsi="Calibri"/>
          <w:sz w:val="24"/>
          <w:szCs w:val="24"/>
        </w:rPr>
      </w:pPr>
      <w:r w:rsidRPr="0038161F">
        <w:rPr>
          <w:rFonts w:ascii="Calibri" w:hAnsi="Calibri"/>
          <w:sz w:val="24"/>
          <w:szCs w:val="24"/>
        </w:rPr>
        <w:t>First offence – a grade of F is given for the assignment; the professor must notify the Registrar and Dean of Students.  A statement goes into the student’s file.</w:t>
      </w:r>
    </w:p>
    <w:p w:rsidR="0038161F" w:rsidRPr="0038161F" w:rsidRDefault="0038161F" w:rsidP="0038161F">
      <w:pPr>
        <w:numPr>
          <w:ilvl w:val="0"/>
          <w:numId w:val="12"/>
        </w:numPr>
        <w:rPr>
          <w:rFonts w:ascii="Calibri" w:hAnsi="Calibri"/>
          <w:sz w:val="24"/>
          <w:szCs w:val="24"/>
        </w:rPr>
      </w:pPr>
      <w:r w:rsidRPr="0038161F">
        <w:rPr>
          <w:rFonts w:ascii="Calibri" w:hAnsi="Calibri"/>
          <w:sz w:val="24"/>
          <w:szCs w:val="24"/>
        </w:rPr>
        <w:t>Second offence – a grade of F is assigned for the course; the professor must notify the Registrar and Dean of Students.  A statement goes into the student’s file.  The Dean of Students and/or Registrar will notify faculty of students who incur a second offense in this area.</w:t>
      </w:r>
    </w:p>
    <w:p w:rsidR="0038161F" w:rsidRPr="0038161F" w:rsidRDefault="0038161F" w:rsidP="0038161F">
      <w:pPr>
        <w:numPr>
          <w:ilvl w:val="0"/>
          <w:numId w:val="12"/>
        </w:numPr>
        <w:rPr>
          <w:rFonts w:ascii="Calibri" w:hAnsi="Calibri"/>
          <w:sz w:val="24"/>
          <w:szCs w:val="24"/>
        </w:rPr>
      </w:pPr>
      <w:r w:rsidRPr="0038161F">
        <w:rPr>
          <w:rFonts w:ascii="Calibri" w:hAnsi="Calibri"/>
          <w:sz w:val="24"/>
          <w:szCs w:val="24"/>
        </w:rPr>
        <w:lastRenderedPageBreak/>
        <w:t>Third offence – the professor must notify the Registrar and Dean of Students.  The student may be suspended or dismissed from the Seminary. A statement goes into the student’s file.</w:t>
      </w:r>
    </w:p>
    <w:p w:rsidR="0038161F" w:rsidRDefault="0038161F" w:rsidP="005542F1">
      <w:pPr>
        <w:ind w:left="1080"/>
        <w:rPr>
          <w:rFonts w:ascii="Calibri" w:hAnsi="Calibri"/>
          <w:sz w:val="24"/>
          <w:szCs w:val="24"/>
        </w:rPr>
      </w:pPr>
      <w:r w:rsidRPr="0038161F">
        <w:rPr>
          <w:rFonts w:ascii="Calibri" w:hAnsi="Calibri"/>
          <w:sz w:val="24"/>
          <w:szCs w:val="24"/>
        </w:rPr>
        <w:t>Upon recommendation of the Academic Standards Committee faculty, consequences for plagiarism may include dismissal from the Seminary or the revocation of a degree.</w:t>
      </w:r>
    </w:p>
    <w:p w:rsidR="00D24EE7" w:rsidRPr="000E2CF1" w:rsidRDefault="00D24EE7" w:rsidP="00D24EE7">
      <w:pPr>
        <w:ind w:left="1440"/>
        <w:rPr>
          <w:rFonts w:ascii="Calibri" w:hAnsi="Calibri"/>
          <w:sz w:val="24"/>
          <w:szCs w:val="24"/>
        </w:rPr>
      </w:pPr>
      <w:r w:rsidRPr="000E2CF1">
        <w:rPr>
          <w:rFonts w:ascii="Calibri" w:hAnsi="Calibri"/>
          <w:sz w:val="24"/>
          <w:szCs w:val="24"/>
        </w:rPr>
        <w:t>.</w:t>
      </w:r>
    </w:p>
    <w:p w:rsidR="00D24EE7" w:rsidRPr="00533D1E" w:rsidRDefault="00D24EE7" w:rsidP="00533D1E">
      <w:pPr>
        <w:pStyle w:val="ListParagraph"/>
        <w:numPr>
          <w:ilvl w:val="0"/>
          <w:numId w:val="19"/>
        </w:numPr>
        <w:rPr>
          <w:rFonts w:ascii="Calibri" w:hAnsi="Calibri"/>
          <w:b/>
          <w:sz w:val="24"/>
          <w:szCs w:val="24"/>
        </w:rPr>
      </w:pPr>
      <w:r w:rsidRPr="00533D1E">
        <w:rPr>
          <w:rFonts w:ascii="Calibri" w:hAnsi="Calibri"/>
          <w:b/>
          <w:sz w:val="24"/>
          <w:szCs w:val="24"/>
        </w:rPr>
        <w:t>International Students</w:t>
      </w:r>
    </w:p>
    <w:p w:rsidR="00D24EE7" w:rsidRDefault="00D24EE7" w:rsidP="00533D1E">
      <w:pPr>
        <w:tabs>
          <w:tab w:val="left" w:pos="1080"/>
        </w:tabs>
        <w:ind w:left="1080"/>
        <w:rPr>
          <w:rFonts w:ascii="Calibri" w:hAnsi="Calibri"/>
          <w:sz w:val="24"/>
          <w:szCs w:val="24"/>
        </w:rPr>
      </w:pPr>
      <w:r w:rsidRPr="000E2CF1">
        <w:rPr>
          <w:rFonts w:ascii="Calibri" w:hAnsi="Calibri"/>
          <w:sz w:val="24"/>
          <w:szCs w:val="24"/>
        </w:rPr>
        <w:t>Internships for international students must</w:t>
      </w:r>
      <w:r w:rsidR="00BB59D2">
        <w:rPr>
          <w:rFonts w:ascii="Calibri" w:hAnsi="Calibri"/>
          <w:sz w:val="24"/>
          <w:szCs w:val="24"/>
        </w:rPr>
        <w:t xml:space="preserve"> be discussed with </w:t>
      </w:r>
      <w:r w:rsidRPr="000E2CF1">
        <w:rPr>
          <w:rFonts w:ascii="Calibri" w:hAnsi="Calibri"/>
          <w:sz w:val="24"/>
          <w:szCs w:val="24"/>
        </w:rPr>
        <w:t>the Dean of International Students in conjunction with the Director of Field Education.</w:t>
      </w:r>
    </w:p>
    <w:p w:rsidR="00533D1E" w:rsidRDefault="00533D1E" w:rsidP="00533D1E">
      <w:pPr>
        <w:tabs>
          <w:tab w:val="left" w:pos="1080"/>
        </w:tabs>
        <w:ind w:left="1080"/>
        <w:rPr>
          <w:rFonts w:ascii="Calibri" w:hAnsi="Calibri"/>
          <w:sz w:val="24"/>
          <w:szCs w:val="24"/>
        </w:rPr>
      </w:pPr>
    </w:p>
    <w:p w:rsidR="00533D1E" w:rsidRDefault="00533D1E" w:rsidP="00533D1E">
      <w:pPr>
        <w:pStyle w:val="ListParagraph"/>
        <w:numPr>
          <w:ilvl w:val="0"/>
          <w:numId w:val="19"/>
        </w:numPr>
        <w:tabs>
          <w:tab w:val="left" w:pos="1080"/>
        </w:tabs>
        <w:rPr>
          <w:rFonts w:ascii="Calibri" w:hAnsi="Calibri"/>
          <w:b/>
          <w:sz w:val="24"/>
          <w:szCs w:val="24"/>
        </w:rPr>
      </w:pPr>
      <w:r>
        <w:rPr>
          <w:rFonts w:ascii="Calibri" w:hAnsi="Calibri"/>
          <w:b/>
          <w:sz w:val="24"/>
          <w:szCs w:val="24"/>
        </w:rPr>
        <w:t>Detailed informati</w:t>
      </w:r>
      <w:r w:rsidR="00546E0A">
        <w:rPr>
          <w:rFonts w:ascii="Calibri" w:hAnsi="Calibri"/>
          <w:b/>
          <w:sz w:val="24"/>
          <w:szCs w:val="24"/>
        </w:rPr>
        <w:t xml:space="preserve">on is in the Internship </w:t>
      </w:r>
      <w:r w:rsidR="00FE0AD4">
        <w:rPr>
          <w:rFonts w:ascii="Calibri" w:hAnsi="Calibri"/>
          <w:b/>
          <w:sz w:val="24"/>
          <w:szCs w:val="24"/>
        </w:rPr>
        <w:t>Manua</w:t>
      </w:r>
      <w:r w:rsidR="00546E0A">
        <w:rPr>
          <w:rFonts w:ascii="Calibri" w:hAnsi="Calibri"/>
          <w:b/>
          <w:sz w:val="24"/>
          <w:szCs w:val="24"/>
        </w:rPr>
        <w:t>l</w:t>
      </w:r>
    </w:p>
    <w:p w:rsidR="00533D1E" w:rsidRPr="00533D1E" w:rsidRDefault="00533D1E" w:rsidP="00533D1E">
      <w:pPr>
        <w:tabs>
          <w:tab w:val="left" w:pos="1080"/>
        </w:tabs>
        <w:ind w:left="1080"/>
        <w:rPr>
          <w:rFonts w:ascii="Calibri" w:hAnsi="Calibri"/>
          <w:sz w:val="24"/>
          <w:szCs w:val="24"/>
        </w:rPr>
      </w:pPr>
      <w:r>
        <w:rPr>
          <w:rFonts w:ascii="Calibri" w:hAnsi="Calibri"/>
          <w:sz w:val="24"/>
          <w:szCs w:val="24"/>
        </w:rPr>
        <w:t xml:space="preserve">Both the intern and Field Instructor are required to read and follow the policies, practices, </w:t>
      </w:r>
      <w:r w:rsidR="00C32E19">
        <w:rPr>
          <w:rFonts w:ascii="Calibri" w:hAnsi="Calibri"/>
          <w:sz w:val="24"/>
          <w:szCs w:val="24"/>
        </w:rPr>
        <w:t>and directions that are det</w:t>
      </w:r>
      <w:r w:rsidR="00546E0A">
        <w:rPr>
          <w:rFonts w:ascii="Calibri" w:hAnsi="Calibri"/>
          <w:sz w:val="24"/>
          <w:szCs w:val="24"/>
        </w:rPr>
        <w:t>ailed in the Internship Manual</w:t>
      </w:r>
      <w:r w:rsidR="00C32E19">
        <w:rPr>
          <w:rFonts w:ascii="Calibri" w:hAnsi="Calibri"/>
          <w:sz w:val="24"/>
          <w:szCs w:val="24"/>
        </w:rPr>
        <w:t xml:space="preserve">. </w:t>
      </w:r>
    </w:p>
    <w:p w:rsidR="00CD7533" w:rsidRDefault="00CD7533" w:rsidP="005067EB">
      <w:pPr>
        <w:ind w:left="720" w:firstLine="720"/>
        <w:jc w:val="both"/>
        <w:rPr>
          <w:rFonts w:ascii="Calibri" w:hAnsi="Calibri"/>
          <w:b/>
          <w:i/>
          <w:sz w:val="24"/>
          <w:szCs w:val="24"/>
        </w:rPr>
      </w:pPr>
    </w:p>
    <w:p w:rsidR="00EF058F" w:rsidRDefault="00EF058F" w:rsidP="00EF058F">
      <w:pPr>
        <w:pStyle w:val="ListParagraph"/>
        <w:ind w:left="1080"/>
        <w:jc w:val="both"/>
        <w:rPr>
          <w:rFonts w:ascii="Calibri" w:hAnsi="Calibri"/>
          <w:b/>
          <w:sz w:val="24"/>
          <w:szCs w:val="24"/>
        </w:rPr>
      </w:pPr>
    </w:p>
    <w:p w:rsidR="005067EB" w:rsidRPr="00533D1E" w:rsidRDefault="005067EB" w:rsidP="00533D1E">
      <w:pPr>
        <w:pStyle w:val="ListParagraph"/>
        <w:numPr>
          <w:ilvl w:val="0"/>
          <w:numId w:val="19"/>
        </w:numPr>
        <w:jc w:val="both"/>
        <w:rPr>
          <w:rFonts w:ascii="Calibri" w:hAnsi="Calibri"/>
          <w:b/>
          <w:sz w:val="24"/>
          <w:szCs w:val="24"/>
        </w:rPr>
      </w:pPr>
      <w:r w:rsidRPr="00533D1E">
        <w:rPr>
          <w:rFonts w:ascii="Calibri" w:hAnsi="Calibri"/>
          <w:b/>
          <w:sz w:val="24"/>
          <w:szCs w:val="24"/>
        </w:rPr>
        <w:t>Withdraw</w:t>
      </w:r>
      <w:r w:rsidR="00710770">
        <w:rPr>
          <w:rFonts w:ascii="Calibri" w:hAnsi="Calibri"/>
          <w:b/>
          <w:sz w:val="24"/>
          <w:szCs w:val="24"/>
        </w:rPr>
        <w:t>al</w:t>
      </w:r>
      <w:r w:rsidRPr="00533D1E">
        <w:rPr>
          <w:rFonts w:ascii="Calibri" w:hAnsi="Calibri"/>
          <w:b/>
          <w:sz w:val="24"/>
          <w:szCs w:val="24"/>
        </w:rPr>
        <w:t>, Extension and Absence Guidelines</w:t>
      </w:r>
    </w:p>
    <w:p w:rsidR="005067EB" w:rsidRPr="000E2CF1" w:rsidRDefault="00710770" w:rsidP="00533D1E">
      <w:pPr>
        <w:ind w:left="1080"/>
        <w:rPr>
          <w:rFonts w:ascii="Calibri" w:hAnsi="Calibri"/>
          <w:sz w:val="24"/>
          <w:szCs w:val="24"/>
        </w:rPr>
      </w:pPr>
      <w:r>
        <w:rPr>
          <w:rFonts w:ascii="Calibri" w:hAnsi="Calibri"/>
          <w:sz w:val="24"/>
          <w:szCs w:val="24"/>
        </w:rPr>
        <w:t xml:space="preserve">Once an internship has begun it may not be dropped or amended without the approval of the Field Education Director. Interns and Field Instructors are advised to follow the guidelines set forth in the </w:t>
      </w:r>
      <w:r w:rsidR="00D67F75">
        <w:rPr>
          <w:rFonts w:ascii="Calibri" w:hAnsi="Calibri"/>
          <w:sz w:val="24"/>
          <w:szCs w:val="24"/>
        </w:rPr>
        <w:t xml:space="preserve">MBI Field </w:t>
      </w:r>
      <w:r w:rsidR="00FE0AD4">
        <w:rPr>
          <w:rFonts w:ascii="Calibri" w:hAnsi="Calibri"/>
          <w:sz w:val="24"/>
          <w:szCs w:val="24"/>
        </w:rPr>
        <w:t>Internship Manual</w:t>
      </w:r>
      <w:r>
        <w:rPr>
          <w:rFonts w:ascii="Calibri" w:hAnsi="Calibri"/>
          <w:sz w:val="24"/>
          <w:szCs w:val="24"/>
        </w:rPr>
        <w:t xml:space="preserve">. </w:t>
      </w:r>
      <w:r w:rsidR="005067EB">
        <w:rPr>
          <w:rFonts w:ascii="Calibri" w:hAnsi="Calibri"/>
          <w:sz w:val="24"/>
          <w:szCs w:val="24"/>
        </w:rPr>
        <w:t xml:space="preserve"> </w:t>
      </w:r>
    </w:p>
    <w:p w:rsidR="008F50B0" w:rsidRDefault="008F50B0" w:rsidP="002913D0">
      <w:pPr>
        <w:ind w:left="1440"/>
        <w:rPr>
          <w:rFonts w:ascii="Calibri" w:hAnsi="Calibri"/>
          <w:sz w:val="24"/>
          <w:szCs w:val="24"/>
        </w:rPr>
      </w:pPr>
    </w:p>
    <w:p w:rsidR="00BB224C" w:rsidRDefault="00BB224C" w:rsidP="00BB224C">
      <w:pPr>
        <w:jc w:val="center"/>
        <w:rPr>
          <w:rFonts w:ascii="Calibri" w:hAnsi="Calibri"/>
          <w:b/>
          <w:sz w:val="28"/>
          <w:szCs w:val="28"/>
        </w:rPr>
      </w:pPr>
    </w:p>
    <w:p w:rsidR="00BB224C" w:rsidRDefault="00BB224C" w:rsidP="00BB224C">
      <w:pPr>
        <w:jc w:val="center"/>
        <w:rPr>
          <w:rFonts w:ascii="Calibri" w:hAnsi="Calibri"/>
          <w:b/>
          <w:sz w:val="28"/>
          <w:szCs w:val="28"/>
        </w:rPr>
      </w:pPr>
    </w:p>
    <w:p w:rsidR="00BB224C" w:rsidRDefault="00BB224C" w:rsidP="00BB224C">
      <w:pPr>
        <w:jc w:val="center"/>
        <w:rPr>
          <w:rFonts w:ascii="Calibri" w:hAnsi="Calibri"/>
          <w:b/>
          <w:sz w:val="28"/>
          <w:szCs w:val="28"/>
        </w:rPr>
      </w:pPr>
    </w:p>
    <w:p w:rsidR="00BB224C" w:rsidRDefault="00BB224C" w:rsidP="00BB224C">
      <w:pPr>
        <w:jc w:val="center"/>
        <w:rPr>
          <w:rFonts w:ascii="Calibri" w:hAnsi="Calibri"/>
          <w:b/>
          <w:sz w:val="28"/>
          <w:szCs w:val="28"/>
        </w:rPr>
      </w:pPr>
    </w:p>
    <w:p w:rsidR="00BB224C" w:rsidRPr="00BB224C" w:rsidRDefault="00BB224C" w:rsidP="00BB224C">
      <w:pPr>
        <w:jc w:val="center"/>
        <w:rPr>
          <w:rFonts w:ascii="Calibri" w:hAnsi="Calibri"/>
          <w:b/>
          <w:sz w:val="28"/>
          <w:szCs w:val="28"/>
        </w:rPr>
      </w:pPr>
      <w:r w:rsidRPr="00BB224C">
        <w:rPr>
          <w:rFonts w:ascii="Calibri" w:hAnsi="Calibri"/>
          <w:b/>
          <w:sz w:val="28"/>
          <w:szCs w:val="28"/>
        </w:rPr>
        <w:t xml:space="preserve">Field Internship Grading Rubric for Discussion Groups:  </w:t>
      </w:r>
    </w:p>
    <w:p w:rsidR="00BB224C" w:rsidRPr="00BB224C" w:rsidRDefault="00BB224C" w:rsidP="00BB224C">
      <w:pPr>
        <w:jc w:val="center"/>
        <w:rPr>
          <w:rFonts w:ascii="Calibri" w:hAnsi="Calibri"/>
          <w:sz w:val="24"/>
          <w:szCs w:val="24"/>
        </w:rPr>
      </w:pPr>
      <w:r w:rsidRPr="00BB224C">
        <w:rPr>
          <w:rFonts w:ascii="Calibri" w:hAnsi="Calibri"/>
          <w:sz w:val="24"/>
          <w:szCs w:val="24"/>
        </w:rPr>
        <w:t xml:space="preserve">Check appropriate Discussion Group number for each evaluation throughout Internship </w:t>
      </w:r>
    </w:p>
    <w:p w:rsidR="00BB224C" w:rsidRPr="00BB224C" w:rsidRDefault="00BB224C" w:rsidP="00BB224C">
      <w:pPr>
        <w:jc w:val="center"/>
        <w:rPr>
          <w:rFonts w:ascii="Calibri" w:hAnsi="Calibri"/>
          <w:sz w:val="24"/>
          <w:szCs w:val="24"/>
        </w:rPr>
      </w:pPr>
    </w:p>
    <w:p w:rsidR="00BB224C" w:rsidRPr="00BB224C" w:rsidRDefault="00BB224C" w:rsidP="00BB224C">
      <w:pPr>
        <w:rPr>
          <w:rFonts w:ascii="Calibri" w:hAnsi="Calibri"/>
          <w:b/>
          <w:sz w:val="28"/>
          <w:szCs w:val="28"/>
        </w:rPr>
      </w:pPr>
      <w:r w:rsidRPr="00BB224C">
        <w:rPr>
          <w:rFonts w:ascii="Calibri" w:hAnsi="Calibri"/>
          <w:b/>
          <w:sz w:val="28"/>
          <w:szCs w:val="28"/>
        </w:rPr>
        <w:t xml:space="preserve">Intern Name__________________________________ Date__________________   </w:t>
      </w:r>
    </w:p>
    <w:tbl>
      <w:tblPr>
        <w:tblW w:w="1089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225"/>
        <w:gridCol w:w="2287"/>
        <w:gridCol w:w="2192"/>
        <w:gridCol w:w="1853"/>
      </w:tblGrid>
      <w:tr w:rsidR="00BB224C"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hAnsi="Calibri"/>
                <w:b/>
                <w:sz w:val="24"/>
                <w:szCs w:val="24"/>
              </w:rPr>
            </w:pPr>
            <w:r w:rsidRPr="00BB224C">
              <w:rPr>
                <w:rFonts w:ascii="Calibri" w:hAnsi="Calibri"/>
                <w:b/>
                <w:sz w:val="24"/>
                <w:szCs w:val="24"/>
              </w:rPr>
              <w:t>Evaluation Criteria</w:t>
            </w:r>
          </w:p>
        </w:tc>
        <w:tc>
          <w:tcPr>
            <w:tcW w:w="2225"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eastAsia="SimSun" w:hAnsi="Calibri"/>
                <w:b/>
                <w:sz w:val="24"/>
                <w:szCs w:val="24"/>
                <w:lang w:eastAsia="zh-CN"/>
              </w:rPr>
            </w:pPr>
            <w:r w:rsidRPr="00BB224C">
              <w:rPr>
                <w:rFonts w:ascii="Calibri" w:hAnsi="Calibri"/>
                <w:b/>
                <w:sz w:val="24"/>
                <w:szCs w:val="24"/>
              </w:rPr>
              <w:t>Excellent</w:t>
            </w:r>
          </w:p>
        </w:tc>
        <w:tc>
          <w:tcPr>
            <w:tcW w:w="2287"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eastAsia="SimSun" w:hAnsi="Calibri"/>
                <w:b/>
                <w:sz w:val="24"/>
                <w:szCs w:val="24"/>
                <w:lang w:eastAsia="zh-CN"/>
              </w:rPr>
            </w:pPr>
            <w:r w:rsidRPr="00BB224C">
              <w:rPr>
                <w:rFonts w:ascii="Calibri" w:hAnsi="Calibri"/>
                <w:b/>
                <w:sz w:val="24"/>
                <w:szCs w:val="24"/>
              </w:rPr>
              <w:t>Good/Acceptable</w:t>
            </w:r>
          </w:p>
        </w:tc>
        <w:tc>
          <w:tcPr>
            <w:tcW w:w="2192"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eastAsia="SimSun" w:hAnsi="Calibri"/>
                <w:b/>
                <w:sz w:val="24"/>
                <w:szCs w:val="24"/>
                <w:lang w:eastAsia="zh-CN"/>
              </w:rPr>
            </w:pPr>
            <w:r w:rsidRPr="00BB224C">
              <w:rPr>
                <w:rFonts w:ascii="Calibri" w:hAnsi="Calibri"/>
                <w:b/>
                <w:sz w:val="24"/>
                <w:szCs w:val="24"/>
              </w:rPr>
              <w:t>Unacceptable</w:t>
            </w:r>
          </w:p>
        </w:tc>
        <w:tc>
          <w:tcPr>
            <w:tcW w:w="1853"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hAnsi="Calibri"/>
                <w:b/>
                <w:sz w:val="24"/>
                <w:szCs w:val="24"/>
              </w:rPr>
            </w:pPr>
            <w:r w:rsidRPr="00BB224C">
              <w:rPr>
                <w:rFonts w:ascii="Calibri" w:hAnsi="Calibri"/>
                <w:b/>
                <w:sz w:val="24"/>
                <w:szCs w:val="24"/>
              </w:rPr>
              <w:t xml:space="preserve">3 DG Total </w:t>
            </w:r>
          </w:p>
        </w:tc>
      </w:tr>
      <w:tr w:rsidR="00BB224C"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Comprehensiveness &amp;</w:t>
            </w: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Correctness</w:t>
            </w:r>
          </w:p>
          <w:p w:rsidR="00BB224C" w:rsidRPr="00BB224C" w:rsidRDefault="00BB224C" w:rsidP="00BB224C">
            <w:pPr>
              <w:jc w:val="center"/>
              <w:rPr>
                <w:rFonts w:ascii="Calibri" w:eastAsia="SimSun" w:hAnsi="Calibri"/>
                <w:sz w:val="24"/>
                <w:szCs w:val="24"/>
                <w:lang w:eastAsia="zh-CN"/>
              </w:rPr>
            </w:pP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10 points possible</w:t>
            </w:r>
          </w:p>
          <w:p w:rsidR="00BB224C" w:rsidRPr="00BB224C" w:rsidRDefault="00BB224C" w:rsidP="00BB224C">
            <w:pPr>
              <w:rPr>
                <w:rFonts w:ascii="Calibri" w:eastAsia="SimSun" w:hAnsi="Calibri"/>
                <w:lang w:eastAsia="zh-CN"/>
              </w:rPr>
            </w:pPr>
          </w:p>
        </w:tc>
        <w:tc>
          <w:tcPr>
            <w:tcW w:w="2225"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10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Addresses the topics  with comprehensive facts and data as well as developed thoughts and ideas</w:t>
            </w:r>
          </w:p>
          <w:p w:rsidR="00BB224C" w:rsidRPr="00BB224C" w:rsidRDefault="00BB224C" w:rsidP="00BB224C">
            <w:pPr>
              <w:rPr>
                <w:rFonts w:ascii="Calibri" w:eastAsia="SimSun" w:hAnsi="Calibri"/>
                <w:sz w:val="24"/>
                <w:szCs w:val="24"/>
                <w:lang w:eastAsia="zh-CN"/>
              </w:rPr>
            </w:pPr>
          </w:p>
        </w:tc>
        <w:tc>
          <w:tcPr>
            <w:tcW w:w="2287"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7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Addresses the topics with data and facts and apparent forethought.  Thoughts and ideas may not be fully processed.</w:t>
            </w:r>
          </w:p>
        </w:tc>
        <w:tc>
          <w:tcPr>
            <w:tcW w:w="2192"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BB224C" w:rsidRPr="00BB224C" w:rsidRDefault="00BB224C" w:rsidP="00BB224C">
            <w:pPr>
              <w:rPr>
                <w:rFonts w:ascii="Calibri" w:hAnsi="Calibri"/>
                <w:sz w:val="24"/>
                <w:szCs w:val="24"/>
              </w:rPr>
            </w:pPr>
            <w:r w:rsidRPr="00BB224C">
              <w:rPr>
                <w:rFonts w:ascii="Calibri" w:eastAsia="SimSun" w:hAnsi="Calibri"/>
                <w:sz w:val="24"/>
                <w:szCs w:val="24"/>
                <w:lang w:eastAsia="zh-CN"/>
              </w:rPr>
              <w:t>Responses to topics are limited and incomplete.  Minimal or no personal thoughts or ideas contributed.</w:t>
            </w: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shd w:val="clear" w:color="auto" w:fill="EAF1DD" w:themeFill="accent3" w:themeFillTint="33"/>
                </w:tcPr>
                <w:p w:rsidR="00BB224C" w:rsidRPr="00BB224C" w:rsidRDefault="00BB224C" w:rsidP="00BB224C">
                  <w:pPr>
                    <w:jc w:val="center"/>
                    <w:rPr>
                      <w:rFonts w:ascii="Calibri" w:eastAsia="SimSun" w:hAnsi="Calibri"/>
                      <w:sz w:val="24"/>
                      <w:szCs w:val="24"/>
                      <w:highlight w:val="cyan"/>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BB224C" w:rsidRPr="00BB224C" w:rsidRDefault="00BB224C" w:rsidP="00BB224C">
                  <w:pPr>
                    <w:jc w:val="center"/>
                    <w:rPr>
                      <w:rFonts w:ascii="Calibri" w:eastAsia="SimSun" w:hAnsi="Calibri"/>
                      <w:sz w:val="24"/>
                      <w:szCs w:val="24"/>
                      <w:highlight w:val="cyan"/>
                      <w:lang w:eastAsia="zh-CN"/>
                    </w:rPr>
                  </w:pPr>
                </w:p>
              </w:tc>
            </w:tr>
          </w:tbl>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eastAsia="SimSun" w:hAnsi="Calibri"/>
                <w:sz w:val="24"/>
                <w:szCs w:val="24"/>
                <w:lang w:eastAsia="zh-CN"/>
              </w:rPr>
            </w:pP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Biblical/ Theological  Thinking</w:t>
            </w: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15 points possible</w:t>
            </w:r>
          </w:p>
          <w:p w:rsidR="00BB224C" w:rsidRPr="00BB224C" w:rsidRDefault="00BB224C" w:rsidP="00BB224C">
            <w:pPr>
              <w:rPr>
                <w:rFonts w:ascii="Calibri" w:eastAsia="SimSun" w:hAnsi="Calibri"/>
                <w:sz w:val="24"/>
                <w:szCs w:val="24"/>
                <w:lang w:eastAsia="zh-CN"/>
              </w:rPr>
            </w:pPr>
          </w:p>
        </w:tc>
        <w:tc>
          <w:tcPr>
            <w:tcW w:w="2225"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15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Succinct and excellent integrated biblical thinking</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tc>
        <w:tc>
          <w:tcPr>
            <w:tcW w:w="2287"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lastRenderedPageBreak/>
              <w:t>10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Good and relevant biblical thinking</w:t>
            </w:r>
          </w:p>
          <w:p w:rsidR="00BB224C" w:rsidRPr="00BB224C" w:rsidRDefault="00BB224C" w:rsidP="00BB224C">
            <w:pPr>
              <w:rPr>
                <w:rFonts w:ascii="Calibri" w:eastAsia="SimSun" w:hAnsi="Calibri"/>
                <w:sz w:val="24"/>
                <w:szCs w:val="24"/>
                <w:lang w:eastAsia="zh-CN"/>
              </w:rPr>
            </w:pPr>
          </w:p>
          <w:p w:rsidR="00BB224C" w:rsidRPr="00BB224C" w:rsidRDefault="00BB224C" w:rsidP="00BB224C">
            <w:pPr>
              <w:jc w:val="cente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tc>
        <w:tc>
          <w:tcPr>
            <w:tcW w:w="2192"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lastRenderedPageBreak/>
              <w:t>5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Evidence of biblical thinking but fails to be relevant.</w:t>
            </w: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lastRenderedPageBreak/>
              <w:t xml:space="preserve"> </w:t>
            </w:r>
          </w:p>
          <w:p w:rsidR="00BB224C" w:rsidRPr="00BB224C" w:rsidRDefault="00BB224C" w:rsidP="00BB224C">
            <w:pPr>
              <w:rPr>
                <w:rFonts w:ascii="Calibri" w:eastAsia="SimSun" w:hAnsi="Calibri"/>
                <w:sz w:val="24"/>
                <w:szCs w:val="24"/>
                <w:lang w:eastAsia="zh-CN"/>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lastRenderedPageBreak/>
                    <w:t>1</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p>
              </w:tc>
            </w:tr>
          </w:tbl>
          <w:p w:rsidR="00BB224C" w:rsidRPr="00BB224C" w:rsidRDefault="00BB224C" w:rsidP="00BB224C">
            <w:pPr>
              <w:rPr>
                <w:rFonts w:ascii="Calibri" w:eastAsia="SimSun" w:hAnsi="Calibri"/>
                <w:sz w:val="24"/>
                <w:szCs w:val="24"/>
                <w:lang w:eastAsia="zh-CN"/>
              </w:rPr>
            </w:pPr>
          </w:p>
        </w:tc>
      </w:tr>
      <w:tr w:rsidR="00BB224C"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hAnsi="Calibri"/>
                <w:sz w:val="24"/>
                <w:szCs w:val="24"/>
              </w:rPr>
            </w:pPr>
            <w:r w:rsidRPr="00BB224C">
              <w:rPr>
                <w:rFonts w:ascii="Calibri" w:hAnsi="Calibri"/>
                <w:sz w:val="24"/>
                <w:szCs w:val="24"/>
              </w:rPr>
              <w:lastRenderedPageBreak/>
              <w:t>Critical Thinking</w:t>
            </w:r>
          </w:p>
          <w:p w:rsidR="00BB224C" w:rsidRPr="00BB224C" w:rsidRDefault="00BB224C" w:rsidP="00BB224C">
            <w:pPr>
              <w:jc w:val="center"/>
              <w:rPr>
                <w:rFonts w:ascii="Calibri" w:hAnsi="Calibri"/>
                <w:sz w:val="24"/>
                <w:szCs w:val="24"/>
              </w:rPr>
            </w:pPr>
          </w:p>
          <w:p w:rsidR="00BB224C" w:rsidRPr="00BB224C" w:rsidRDefault="00BB224C" w:rsidP="00BB224C">
            <w:pPr>
              <w:jc w:val="center"/>
              <w:rPr>
                <w:rFonts w:ascii="Calibri" w:hAnsi="Calibri"/>
                <w:sz w:val="24"/>
                <w:szCs w:val="24"/>
              </w:rPr>
            </w:pP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15 points possible</w:t>
            </w:r>
          </w:p>
          <w:p w:rsidR="00BB224C" w:rsidRPr="00BB224C" w:rsidRDefault="00BB224C" w:rsidP="00BB224C">
            <w:pPr>
              <w:rPr>
                <w:rFonts w:ascii="Calibri" w:hAnsi="Calibri"/>
                <w:sz w:val="24"/>
                <w:szCs w:val="24"/>
              </w:rPr>
            </w:pPr>
          </w:p>
        </w:tc>
        <w:tc>
          <w:tcPr>
            <w:tcW w:w="2225"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15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hAnsi="Calibri"/>
                <w:sz w:val="24"/>
                <w:szCs w:val="24"/>
              </w:rPr>
            </w:pPr>
            <w:r w:rsidRPr="00BB224C">
              <w:rPr>
                <w:rFonts w:ascii="Calibri" w:eastAsia="SimSun" w:hAnsi="Calibri"/>
                <w:sz w:val="24"/>
                <w:szCs w:val="24"/>
                <w:lang w:eastAsia="zh-CN"/>
              </w:rPr>
              <w:t>Thoroughly discussed conclusion with solid evidential support and well developed analysis &amp; application</w:t>
            </w:r>
          </w:p>
        </w:tc>
        <w:tc>
          <w:tcPr>
            <w:tcW w:w="2287"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10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E</w:t>
            </w:r>
            <w:r w:rsidRPr="00BB224C">
              <w:rPr>
                <w:rFonts w:ascii="Calibri" w:hAnsi="Calibri"/>
                <w:sz w:val="24"/>
                <w:szCs w:val="24"/>
              </w:rPr>
              <w:t>vidence of critical thinking</w:t>
            </w:r>
            <w:r w:rsidRPr="00BB224C">
              <w:rPr>
                <w:rFonts w:ascii="Calibri" w:eastAsia="SimSun" w:hAnsi="Calibri"/>
                <w:sz w:val="24"/>
                <w:szCs w:val="24"/>
                <w:lang w:eastAsia="zh-CN"/>
              </w:rPr>
              <w:t xml:space="preserve"> with valuable thoughts </w:t>
            </w:r>
            <w:proofErr w:type="gramStart"/>
            <w:r w:rsidRPr="00BB224C">
              <w:rPr>
                <w:rFonts w:ascii="Calibri" w:eastAsia="SimSun" w:hAnsi="Calibri"/>
                <w:sz w:val="24"/>
                <w:szCs w:val="24"/>
                <w:lang w:eastAsia="zh-CN"/>
              </w:rPr>
              <w:t>towards  analysis</w:t>
            </w:r>
            <w:proofErr w:type="gramEnd"/>
            <w:r w:rsidRPr="00BB224C">
              <w:rPr>
                <w:rFonts w:ascii="Calibri" w:eastAsia="SimSun" w:hAnsi="Calibri"/>
                <w:sz w:val="24"/>
                <w:szCs w:val="24"/>
                <w:lang w:eastAsia="zh-CN"/>
              </w:rPr>
              <w:t xml:space="preserve"> and application.</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hAnsi="Calibri"/>
                <w:sz w:val="24"/>
                <w:szCs w:val="24"/>
              </w:rPr>
            </w:pPr>
          </w:p>
        </w:tc>
        <w:tc>
          <w:tcPr>
            <w:tcW w:w="2192"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Some evidence of critical thinking with little evidence of analysis or application</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hAnsi="Calibri"/>
                <w:sz w:val="24"/>
                <w:szCs w:val="24"/>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p>
              </w:tc>
            </w:tr>
          </w:tbl>
          <w:p w:rsidR="00BB224C" w:rsidRPr="00BB224C" w:rsidRDefault="00BB224C" w:rsidP="00BB224C">
            <w:pPr>
              <w:rPr>
                <w:rFonts w:ascii="Calibri" w:eastAsia="SimSun" w:hAnsi="Calibri"/>
                <w:sz w:val="24"/>
                <w:szCs w:val="24"/>
                <w:lang w:eastAsia="zh-CN"/>
              </w:rPr>
            </w:pPr>
          </w:p>
        </w:tc>
      </w:tr>
      <w:tr w:rsidR="00BB224C" w:rsidRPr="00BB224C" w:rsidTr="009E5AE2">
        <w:tc>
          <w:tcPr>
            <w:tcW w:w="2339"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eastAsia="SimSun" w:hAnsi="Calibri"/>
                <w:sz w:val="24"/>
                <w:szCs w:val="24"/>
                <w:lang w:eastAsia="zh-CN"/>
              </w:rPr>
            </w:pP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Language and Format</w:t>
            </w: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5 pts possible</w:t>
            </w:r>
          </w:p>
          <w:p w:rsidR="00BB224C" w:rsidRPr="00BB224C" w:rsidRDefault="00BB224C" w:rsidP="00BB224C">
            <w:pPr>
              <w:jc w:val="cente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tc>
        <w:tc>
          <w:tcPr>
            <w:tcW w:w="222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Well written content with accurate and concise language</w:t>
            </w:r>
          </w:p>
        </w:tc>
        <w:tc>
          <w:tcPr>
            <w:tcW w:w="2287"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highlight w:val="yellow"/>
                <w:lang w:eastAsia="zh-CN"/>
              </w:rPr>
            </w:pPr>
            <w:r w:rsidRPr="00BB224C">
              <w:rPr>
                <w:rFonts w:ascii="Calibri" w:eastAsia="SimSun" w:hAnsi="Calibri"/>
                <w:sz w:val="24"/>
                <w:szCs w:val="24"/>
                <w:highlight w:val="yellow"/>
                <w:lang w:eastAsia="zh-CN"/>
              </w:rPr>
              <w:t>3 points</w:t>
            </w:r>
          </w:p>
          <w:p w:rsidR="00BB224C" w:rsidRPr="00BB224C" w:rsidRDefault="00BB224C" w:rsidP="00BB224C">
            <w:pPr>
              <w:rPr>
                <w:rFonts w:ascii="Calibri" w:eastAsia="SimSun" w:hAnsi="Calibri"/>
                <w:sz w:val="24"/>
                <w:szCs w:val="24"/>
                <w:highlight w:val="yellow"/>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 xml:space="preserve">Fluent language with correct grammar and few errors.  </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highlight w:val="yellow"/>
                <w:lang w:eastAsia="zh-CN"/>
              </w:rPr>
            </w:pPr>
          </w:p>
        </w:tc>
        <w:tc>
          <w:tcPr>
            <w:tcW w:w="2192"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 point</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Broken sentences with many grammar mistakes and multiple errors.</w:t>
            </w:r>
          </w:p>
          <w:p w:rsidR="00BB224C" w:rsidRPr="00BB224C" w:rsidRDefault="00BB224C" w:rsidP="00BB224C">
            <w:pPr>
              <w:rPr>
                <w:rFonts w:ascii="Calibri" w:eastAsia="SimSun" w:hAnsi="Calibri"/>
                <w:sz w:val="24"/>
                <w:szCs w:val="24"/>
                <w:lang w:eastAsia="zh-CN"/>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p>
              </w:tc>
            </w:tr>
          </w:tbl>
          <w:p w:rsidR="00BB224C" w:rsidRPr="00BB224C" w:rsidRDefault="00BB224C" w:rsidP="00BB224C">
            <w:pPr>
              <w:rPr>
                <w:rFonts w:ascii="Calibri" w:eastAsia="SimSun" w:hAnsi="Calibri"/>
                <w:sz w:val="24"/>
                <w:szCs w:val="24"/>
                <w:lang w:eastAsia="zh-CN"/>
              </w:rPr>
            </w:pPr>
          </w:p>
        </w:tc>
      </w:tr>
      <w:tr w:rsidR="00BB224C" w:rsidRPr="00BB224C" w:rsidTr="009E5AE2">
        <w:trPr>
          <w:trHeight w:val="1385"/>
        </w:trPr>
        <w:tc>
          <w:tcPr>
            <w:tcW w:w="2339" w:type="dxa"/>
            <w:tcBorders>
              <w:top w:val="single" w:sz="4" w:space="0" w:color="auto"/>
              <w:left w:val="single" w:sz="4" w:space="0" w:color="auto"/>
              <w:bottom w:val="single" w:sz="4" w:space="0" w:color="auto"/>
              <w:right w:val="single" w:sz="4" w:space="0" w:color="auto"/>
            </w:tcBorders>
            <w:vAlign w:val="center"/>
            <w:hideMark/>
          </w:tcPr>
          <w:p w:rsidR="00BB224C" w:rsidRPr="00BB224C" w:rsidRDefault="00BB224C" w:rsidP="00BB224C">
            <w:pPr>
              <w:jc w:val="center"/>
              <w:rPr>
                <w:rFonts w:ascii="Calibri" w:eastAsia="SimSun" w:hAnsi="Calibri"/>
                <w:sz w:val="24"/>
                <w:szCs w:val="24"/>
                <w:lang w:eastAsia="zh-CN"/>
              </w:rPr>
            </w:pP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Timeliness</w:t>
            </w:r>
          </w:p>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5 pts possible</w:t>
            </w:r>
          </w:p>
          <w:p w:rsidR="00BB224C" w:rsidRPr="00BB224C" w:rsidRDefault="00BB224C" w:rsidP="00BB224C">
            <w:pPr>
              <w:jc w:val="center"/>
              <w:rPr>
                <w:rFonts w:ascii="Calibri" w:hAnsi="Calibri"/>
                <w:sz w:val="24"/>
                <w:szCs w:val="24"/>
              </w:rPr>
            </w:pPr>
          </w:p>
          <w:p w:rsidR="00BB224C" w:rsidRPr="00BB224C" w:rsidRDefault="00BB224C" w:rsidP="00BB224C">
            <w:pPr>
              <w:rPr>
                <w:rFonts w:ascii="Calibri" w:hAnsi="Calibri"/>
                <w:sz w:val="24"/>
                <w:szCs w:val="24"/>
              </w:rPr>
            </w:pPr>
          </w:p>
        </w:tc>
        <w:tc>
          <w:tcPr>
            <w:tcW w:w="222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5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Arrived at Discussion Group prepared and on time. Submitted work on time.</w:t>
            </w:r>
          </w:p>
          <w:p w:rsidR="00BB224C" w:rsidRPr="00BB224C" w:rsidRDefault="00BB224C" w:rsidP="00BB224C">
            <w:pPr>
              <w:rPr>
                <w:rFonts w:ascii="Calibri" w:hAnsi="Calibri"/>
                <w:sz w:val="24"/>
                <w:szCs w:val="24"/>
              </w:rPr>
            </w:pPr>
          </w:p>
        </w:tc>
        <w:tc>
          <w:tcPr>
            <w:tcW w:w="2287"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3 points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 xml:space="preserve">Arrived at Discussion Group somewhat prepared. Submitted work on time. </w:t>
            </w:r>
          </w:p>
          <w:p w:rsidR="00BB224C" w:rsidRPr="00BB224C" w:rsidRDefault="00BB224C" w:rsidP="00BB224C">
            <w:pPr>
              <w:rPr>
                <w:rFonts w:ascii="Calibri" w:hAnsi="Calibri"/>
                <w:sz w:val="24"/>
                <w:szCs w:val="24"/>
              </w:rPr>
            </w:pPr>
          </w:p>
        </w:tc>
        <w:tc>
          <w:tcPr>
            <w:tcW w:w="2192" w:type="dxa"/>
            <w:tcBorders>
              <w:top w:val="single" w:sz="4" w:space="0" w:color="auto"/>
              <w:left w:val="single" w:sz="4" w:space="0" w:color="auto"/>
              <w:bottom w:val="single" w:sz="4" w:space="0" w:color="auto"/>
              <w:right w:val="single" w:sz="4" w:space="0" w:color="auto"/>
            </w:tcBorders>
            <w:hideMark/>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highlight w:val="yellow"/>
                <w:lang w:eastAsia="zh-CN"/>
              </w:rPr>
              <w:t>1 point</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Arrived at Discussion Group unprepared. Submitted work late.</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hAnsi="Calibri"/>
                <w:sz w:val="24"/>
                <w:szCs w:val="24"/>
              </w:rPr>
            </w:pPr>
          </w:p>
        </w:tc>
        <w:tc>
          <w:tcPr>
            <w:tcW w:w="1853" w:type="dxa"/>
            <w:tcBorders>
              <w:top w:val="single" w:sz="4" w:space="0" w:color="auto"/>
              <w:left w:val="single" w:sz="4" w:space="0" w:color="auto"/>
              <w:bottom w:val="single" w:sz="4" w:space="0" w:color="auto"/>
              <w:right w:val="single" w:sz="4" w:space="0" w:color="auto"/>
            </w:tcBorders>
          </w:tcPr>
          <w:tbl>
            <w:tblPr>
              <w:tblStyle w:val="TableGrid2"/>
              <w:tblpPr w:leftFromText="180" w:rightFromText="180" w:vertAnchor="page" w:horzAnchor="margin" w:tblpY="1"/>
              <w:tblOverlap w:val="never"/>
              <w:tblW w:w="0" w:type="auto"/>
              <w:tblLook w:val="04A0" w:firstRow="1" w:lastRow="0" w:firstColumn="1" w:lastColumn="0" w:noHBand="0" w:noVBand="1"/>
            </w:tblPr>
            <w:tblGrid>
              <w:gridCol w:w="625"/>
              <w:gridCol w:w="997"/>
            </w:tblGrid>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1</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2</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3</w:t>
                  </w:r>
                </w:p>
              </w:tc>
              <w:tc>
                <w:tcPr>
                  <w:tcW w:w="997" w:type="dxa"/>
                </w:tcPr>
                <w:p w:rsidR="00BB224C" w:rsidRPr="00BB224C" w:rsidRDefault="00BB224C" w:rsidP="00BB224C">
                  <w:pPr>
                    <w:jc w:val="center"/>
                    <w:rPr>
                      <w:rFonts w:ascii="Calibri" w:eastAsia="SimSun" w:hAnsi="Calibri"/>
                      <w:sz w:val="24"/>
                      <w:szCs w:val="24"/>
                      <w:lang w:eastAsia="zh-CN"/>
                    </w:rPr>
                  </w:pPr>
                </w:p>
              </w:tc>
            </w:tr>
            <w:tr w:rsidR="00BB224C" w:rsidRPr="00BB224C" w:rsidTr="009E5AE2">
              <w:tc>
                <w:tcPr>
                  <w:tcW w:w="625"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T</w:t>
                  </w:r>
                </w:p>
              </w:tc>
              <w:tc>
                <w:tcPr>
                  <w:tcW w:w="997" w:type="dxa"/>
                  <w:shd w:val="clear" w:color="auto" w:fill="EAF1DD" w:themeFill="accent3" w:themeFillTint="33"/>
                </w:tcPr>
                <w:p w:rsidR="00BB224C" w:rsidRPr="00BB224C" w:rsidRDefault="00BB224C" w:rsidP="00BB224C">
                  <w:pPr>
                    <w:jc w:val="center"/>
                    <w:rPr>
                      <w:rFonts w:ascii="Calibri" w:eastAsia="SimSun" w:hAnsi="Calibri"/>
                      <w:sz w:val="24"/>
                      <w:szCs w:val="24"/>
                      <w:lang w:eastAsia="zh-CN"/>
                    </w:rPr>
                  </w:pPr>
                </w:p>
              </w:tc>
            </w:tr>
          </w:tbl>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tc>
      </w:tr>
    </w:tbl>
    <w:p w:rsidR="00BB224C" w:rsidRPr="00BB224C" w:rsidRDefault="00BB224C" w:rsidP="00BB224C">
      <w:pPr>
        <w:jc w:val="center"/>
        <w:rPr>
          <w:rFonts w:ascii="Calibri" w:eastAsia="SimSun" w:hAnsi="Calibri"/>
          <w:sz w:val="24"/>
          <w:szCs w:val="24"/>
          <w:lang w:eastAsia="zh-CN"/>
        </w:rPr>
      </w:pPr>
      <w:r w:rsidRPr="00BB224C">
        <w:rPr>
          <w:rFonts w:ascii="Calibri" w:eastAsia="SimSun" w:hAnsi="Calibri"/>
          <w:sz w:val="24"/>
          <w:szCs w:val="24"/>
          <w:lang w:eastAsia="zh-CN"/>
        </w:rPr>
        <w:t xml:space="preserve">Continued </w:t>
      </w:r>
    </w:p>
    <w:p w:rsidR="00BB224C" w:rsidRPr="00BB224C" w:rsidRDefault="00BB224C" w:rsidP="00BB224C">
      <w:pPr>
        <w:jc w:val="cente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Discussion Group 1 comments:</w:t>
      </w: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Discussion Group 2 comments:</w:t>
      </w: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t xml:space="preserve">Discussion Group 3 comments: </w:t>
      </w:r>
    </w:p>
    <w:p w:rsidR="00BB224C" w:rsidRPr="00BB224C" w:rsidRDefault="00BB224C" w:rsidP="00BB224C">
      <w:pPr>
        <w:rPr>
          <w:rFonts w:ascii="Calibri" w:eastAsia="SimSun" w:hAnsi="Calibri"/>
          <w:sz w:val="24"/>
          <w:szCs w:val="24"/>
          <w:lang w:eastAsia="zh-CN"/>
        </w:rPr>
      </w:pPr>
      <w:r w:rsidRPr="00BB224C">
        <w:rPr>
          <w:rFonts w:ascii="Calibri" w:eastAsia="SimSun" w:hAnsi="Calibri"/>
          <w:sz w:val="24"/>
          <w:szCs w:val="24"/>
          <w:lang w:eastAsia="zh-C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sectPr w:rsidR="00BB224C" w:rsidRPr="00BB224C" w:rsidSect="00CC211B">
          <w:headerReference w:type="default" r:id="rId9"/>
          <w:pgSz w:w="12240" w:h="15840"/>
          <w:pgMar w:top="720" w:right="1440" w:bottom="720" w:left="1440" w:header="720" w:footer="720" w:gutter="0"/>
          <w:cols w:space="720"/>
          <w:docGrid w:linePitch="360"/>
        </w:sectPr>
      </w:pP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b/>
          <w:sz w:val="24"/>
          <w:szCs w:val="24"/>
          <w:lang w:eastAsia="zh-CN"/>
        </w:rPr>
      </w:pPr>
      <w:r w:rsidRPr="00BB224C">
        <w:rPr>
          <w:rFonts w:ascii="Calibri" w:eastAsia="SimSun" w:hAnsi="Calibri"/>
          <w:b/>
          <w:sz w:val="24"/>
          <w:szCs w:val="24"/>
          <w:lang w:eastAsia="zh-CN"/>
        </w:rPr>
        <w:t>Computation of Assessment points for the three Discussion Groups</w:t>
      </w: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sz w:val="24"/>
          <w:szCs w:val="24"/>
          <w:lang w:eastAsia="zh-CN"/>
        </w:rPr>
      </w:pPr>
    </w:p>
    <w:p w:rsidR="00BB224C" w:rsidRPr="00BB224C" w:rsidRDefault="00BB224C" w:rsidP="00BB224C">
      <w:pPr>
        <w:rPr>
          <w:rFonts w:ascii="Calibri" w:eastAsia="SimSun" w:hAnsi="Calibri"/>
          <w:color w:val="auto"/>
          <w:sz w:val="24"/>
          <w:szCs w:val="24"/>
          <w:lang w:eastAsia="zh-CN"/>
        </w:rPr>
      </w:pPr>
      <w:r w:rsidRPr="00BB224C">
        <w:rPr>
          <w:rFonts w:ascii="Calibri" w:eastAsia="SimSun" w:hAnsi="Calibri"/>
          <w:sz w:val="24"/>
          <w:szCs w:val="24"/>
          <w:lang w:eastAsia="zh-CN"/>
        </w:rPr>
        <w:t>Total all</w:t>
      </w:r>
      <w:r w:rsidRPr="00BB224C">
        <w:rPr>
          <w:rFonts w:ascii="Calibri" w:eastAsia="SimSun" w:hAnsi="Calibri"/>
          <w:color w:val="auto"/>
          <w:sz w:val="24"/>
          <w:szCs w:val="24"/>
          <w:lang w:eastAsia="zh-CN"/>
        </w:rPr>
        <w:t xml:space="preserve"> </w:t>
      </w:r>
    </w:p>
    <w:tbl>
      <w:tblPr>
        <w:tblStyle w:val="TableGrid2"/>
        <w:tblW w:w="0" w:type="auto"/>
        <w:tblLook w:val="04A0" w:firstRow="1" w:lastRow="0" w:firstColumn="1" w:lastColumn="0" w:noHBand="0" w:noVBand="1"/>
      </w:tblPr>
      <w:tblGrid>
        <w:gridCol w:w="468"/>
        <w:gridCol w:w="810"/>
      </w:tblGrid>
      <w:tr w:rsidR="00BB224C" w:rsidRPr="00BB224C" w:rsidTr="009E5AE2">
        <w:tc>
          <w:tcPr>
            <w:tcW w:w="468" w:type="dxa"/>
            <w:shd w:val="clear" w:color="auto" w:fill="EAF1DD" w:themeFill="accent3" w:themeFillTint="33"/>
          </w:tcPr>
          <w:p w:rsidR="00BB224C" w:rsidRPr="00BB224C" w:rsidRDefault="00BB224C" w:rsidP="00BB224C">
            <w:pPr>
              <w:rPr>
                <w:rFonts w:ascii="Calibri" w:eastAsia="SimSun" w:hAnsi="Calibri"/>
                <w:color w:val="auto"/>
                <w:sz w:val="24"/>
                <w:szCs w:val="24"/>
                <w:lang w:eastAsia="zh-CN"/>
              </w:rPr>
            </w:pPr>
            <w:r w:rsidRPr="00BB224C">
              <w:rPr>
                <w:rFonts w:ascii="Calibri" w:eastAsia="SimSun" w:hAnsi="Calibri"/>
                <w:color w:val="auto"/>
                <w:sz w:val="24"/>
                <w:szCs w:val="24"/>
                <w:lang w:eastAsia="zh-CN"/>
              </w:rPr>
              <w:t xml:space="preserve">T </w:t>
            </w:r>
          </w:p>
        </w:tc>
        <w:tc>
          <w:tcPr>
            <w:tcW w:w="810" w:type="dxa"/>
            <w:shd w:val="clear" w:color="auto" w:fill="EAF1DD" w:themeFill="accent3" w:themeFillTint="33"/>
          </w:tcPr>
          <w:p w:rsidR="00BB224C" w:rsidRPr="00BB224C" w:rsidRDefault="00BB224C" w:rsidP="00BB224C">
            <w:pPr>
              <w:rPr>
                <w:rFonts w:ascii="Calibri" w:eastAsia="SimSun" w:hAnsi="Calibri"/>
                <w:color w:val="auto"/>
                <w:sz w:val="24"/>
                <w:szCs w:val="24"/>
                <w:lang w:eastAsia="zh-CN"/>
              </w:rPr>
            </w:pPr>
          </w:p>
        </w:tc>
      </w:tr>
    </w:tbl>
    <w:p w:rsidR="00BB224C" w:rsidRPr="00BB224C" w:rsidRDefault="00BB224C" w:rsidP="00BB224C">
      <w:pPr>
        <w:rPr>
          <w:rFonts w:ascii="Calibri" w:eastAsia="SimSun" w:hAnsi="Calibri"/>
          <w:color w:val="auto"/>
          <w:sz w:val="24"/>
          <w:szCs w:val="24"/>
          <w:lang w:eastAsia="zh-CN"/>
        </w:rPr>
      </w:pPr>
      <w:r w:rsidRPr="00BB224C">
        <w:rPr>
          <w:rFonts w:ascii="Calibri" w:eastAsia="SimSun" w:hAnsi="Calibri"/>
          <w:color w:val="auto"/>
          <w:sz w:val="24"/>
          <w:szCs w:val="24"/>
          <w:lang w:eastAsia="zh-CN"/>
        </w:rPr>
        <w:t xml:space="preserve"> </w:t>
      </w:r>
    </w:p>
    <w:p w:rsidR="00BB224C" w:rsidRPr="00BB224C" w:rsidRDefault="00BB224C" w:rsidP="00BB224C">
      <w:pPr>
        <w:rPr>
          <w:sz w:val="24"/>
          <w:szCs w:val="24"/>
        </w:rPr>
        <w:sectPr w:rsidR="00BB224C" w:rsidRPr="00BB224C" w:rsidSect="00746440">
          <w:type w:val="continuous"/>
          <w:pgSz w:w="12240" w:h="15840"/>
          <w:pgMar w:top="1440" w:right="1440" w:bottom="1440" w:left="1440" w:header="720" w:footer="720" w:gutter="0"/>
          <w:cols w:space="720"/>
          <w:docGrid w:linePitch="360"/>
        </w:sectPr>
      </w:pPr>
      <w:r w:rsidRPr="00BB224C">
        <w:rPr>
          <w:rFonts w:ascii="Calibri" w:eastAsia="SimSun" w:hAnsi="Calibri"/>
          <w:sz w:val="24"/>
          <w:szCs w:val="24"/>
          <w:lang w:eastAsia="zh-CN"/>
        </w:rPr>
        <w:t xml:space="preserve">Divide this number by 3 and record in the Table on the </w:t>
      </w:r>
      <w:r>
        <w:rPr>
          <w:rFonts w:ascii="Calibri" w:eastAsia="SimSun" w:hAnsi="Calibri"/>
          <w:sz w:val="24"/>
          <w:szCs w:val="24"/>
          <w:lang w:eastAsia="zh-CN"/>
        </w:rPr>
        <w:t>Points Table.</w:t>
      </w:r>
    </w:p>
    <w:p w:rsidR="00BB224C" w:rsidRPr="00BB224C" w:rsidRDefault="00BB224C" w:rsidP="00BB224C">
      <w:pPr>
        <w:rPr>
          <w:sz w:val="24"/>
          <w:szCs w:val="24"/>
        </w:rPr>
      </w:pPr>
    </w:p>
    <w:p w:rsidR="00BB224C" w:rsidRPr="00BB224C" w:rsidRDefault="00BB224C" w:rsidP="00BB224C">
      <w:pPr>
        <w:rPr>
          <w:sz w:val="24"/>
          <w:szCs w:val="24"/>
        </w:rPr>
      </w:pPr>
    </w:p>
    <w:p w:rsidR="00BB224C" w:rsidRPr="00BB224C" w:rsidRDefault="00BB224C" w:rsidP="00BB224C">
      <w:pPr>
        <w:rPr>
          <w:sz w:val="24"/>
          <w:szCs w:val="24"/>
        </w:rPr>
      </w:pPr>
    </w:p>
    <w:p w:rsidR="00BB224C" w:rsidRPr="00BB224C" w:rsidRDefault="00BB224C" w:rsidP="00BB224C">
      <w:pPr>
        <w:rPr>
          <w:sz w:val="24"/>
          <w:szCs w:val="24"/>
        </w:rPr>
      </w:pPr>
    </w:p>
    <w:tbl>
      <w:tblPr>
        <w:tblStyle w:val="TableGrid2"/>
        <w:tblpPr w:leftFromText="180" w:rightFromText="180" w:vertAnchor="text" w:horzAnchor="margin" w:tblpXSpec="center" w:tblpY="641"/>
        <w:tblW w:w="10008" w:type="dxa"/>
        <w:tblLayout w:type="fixed"/>
        <w:tblLook w:val="04A0" w:firstRow="1" w:lastRow="0" w:firstColumn="1" w:lastColumn="0" w:noHBand="0" w:noVBand="1"/>
      </w:tblPr>
      <w:tblGrid>
        <w:gridCol w:w="5084"/>
        <w:gridCol w:w="2435"/>
        <w:gridCol w:w="1409"/>
        <w:gridCol w:w="1080"/>
      </w:tblGrid>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Item / Assignment</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jc w:val="center"/>
              <w:rPr>
                <w:rFonts w:ascii="Arial" w:eastAsiaTheme="minorHAnsi" w:hAnsi="Arial" w:cs="Arial"/>
                <w:color w:val="auto"/>
                <w:kern w:val="0"/>
              </w:rPr>
            </w:pPr>
            <w:r w:rsidRPr="00BB224C">
              <w:rPr>
                <w:rFonts w:ascii="Arial" w:eastAsiaTheme="minorHAnsi" w:hAnsi="Arial" w:cs="Arial"/>
                <w:color w:val="auto"/>
                <w:kern w:val="0"/>
              </w:rPr>
              <w:t xml:space="preserve">Submitted Complete with contextually meaningful content </w:t>
            </w: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p w:rsidR="00BB224C" w:rsidRPr="00BB224C" w:rsidRDefault="00BB224C" w:rsidP="00BB224C">
            <w:pPr>
              <w:jc w:val="center"/>
              <w:rPr>
                <w:rFonts w:ascii="Arial" w:eastAsiaTheme="minorHAnsi" w:hAnsi="Arial" w:cs="Arial"/>
                <w:color w:val="auto"/>
                <w:kern w:val="0"/>
              </w:rPr>
            </w:pPr>
            <w:r w:rsidRPr="00BB224C">
              <w:rPr>
                <w:rFonts w:ascii="Arial" w:eastAsiaTheme="minorHAnsi" w:hAnsi="Arial" w:cs="Arial"/>
                <w:color w:val="auto"/>
                <w:kern w:val="0"/>
              </w:rPr>
              <w:t xml:space="preserve">Incomplete or late </w:t>
            </w: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Points</w:t>
            </w:r>
          </w:p>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0 to 5</w:t>
            </w: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Internship site and Field Instructor Approval Form</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Observer Approval Form</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rPr>
          <w:trHeight w:val="134"/>
        </w:trPr>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Learning Covenant</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 xml:space="preserve">Reading response </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Weekly log</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Ministry log</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Intern Self-Assessment form</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Internship Assessment by Field Instructor</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Field Observer Assessment</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Examples of ministry</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r>
      <w:tr w:rsidR="00BB224C" w:rsidRPr="00BB224C" w:rsidTr="009E5AE2">
        <w:tc>
          <w:tcPr>
            <w:tcW w:w="5084" w:type="dxa"/>
            <w:tcBorders>
              <w:top w:val="single" w:sz="4" w:space="0" w:color="auto"/>
              <w:left w:val="single" w:sz="4" w:space="0" w:color="auto"/>
              <w:bottom w:val="single" w:sz="4" w:space="0" w:color="auto"/>
              <w:right w:val="nil"/>
            </w:tcBorders>
          </w:tcPr>
          <w:p w:rsidR="00BB224C" w:rsidRPr="00BB224C" w:rsidRDefault="00BB224C" w:rsidP="00BB224C">
            <w:pPr>
              <w:rPr>
                <w:rFonts w:ascii="Arial" w:eastAsiaTheme="minorHAnsi" w:hAnsi="Arial" w:cs="Arial"/>
                <w:color w:val="auto"/>
                <w:kern w:val="0"/>
              </w:rPr>
            </w:pPr>
            <w:r w:rsidRPr="00BB224C">
              <w:rPr>
                <w:rFonts w:ascii="Arial" w:eastAsiaTheme="minorHAnsi" w:hAnsi="Arial" w:cs="Arial"/>
                <w:color w:val="auto"/>
                <w:kern w:val="0"/>
              </w:rPr>
              <w:t>Total ( 50 points possible)</w:t>
            </w:r>
          </w:p>
        </w:tc>
        <w:tc>
          <w:tcPr>
            <w:tcW w:w="2435"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409" w:type="dxa"/>
            <w:tcBorders>
              <w:top w:val="single" w:sz="4" w:space="0" w:color="auto"/>
              <w:left w:val="single" w:sz="4" w:space="0" w:color="auto"/>
              <w:bottom w:val="single" w:sz="4" w:space="0" w:color="auto"/>
              <w:right w:val="single" w:sz="4" w:space="0" w:color="auto"/>
            </w:tcBorders>
          </w:tcPr>
          <w:p w:rsidR="00BB224C" w:rsidRPr="00BB224C" w:rsidRDefault="00BB224C" w:rsidP="00BB224C">
            <w:pPr>
              <w:rPr>
                <w:rFonts w:ascii="Arial" w:eastAsiaTheme="minorHAnsi" w:hAnsi="Arial" w:cs="Arial"/>
                <w:color w:val="auto"/>
                <w:kern w:val="0"/>
              </w:rPr>
            </w:pP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BB224C" w:rsidRPr="00BB224C" w:rsidRDefault="00BB224C" w:rsidP="00BB224C">
            <w:pPr>
              <w:rPr>
                <w:rFonts w:ascii="Arial" w:eastAsiaTheme="minorHAnsi" w:hAnsi="Arial" w:cs="Arial"/>
                <w:color w:val="auto"/>
                <w:kern w:val="0"/>
              </w:rPr>
            </w:pPr>
          </w:p>
        </w:tc>
      </w:tr>
    </w:tbl>
    <w:p w:rsidR="00BB224C" w:rsidRPr="00BB224C" w:rsidRDefault="00BB224C" w:rsidP="00BB224C">
      <w:pPr>
        <w:rPr>
          <w:sz w:val="24"/>
          <w:szCs w:val="24"/>
        </w:rPr>
      </w:pPr>
    </w:p>
    <w:p w:rsidR="00BB224C" w:rsidRPr="00BB224C" w:rsidRDefault="00BB224C" w:rsidP="00BB224C">
      <w:pPr>
        <w:rPr>
          <w:sz w:val="24"/>
          <w:szCs w:val="24"/>
        </w:rPr>
      </w:pPr>
    </w:p>
    <w:p w:rsidR="00BB224C" w:rsidRPr="00BB224C" w:rsidRDefault="00BB224C" w:rsidP="00BB224C">
      <w:pPr>
        <w:rPr>
          <w:sz w:val="24"/>
          <w:szCs w:val="24"/>
        </w:rPr>
      </w:pPr>
    </w:p>
    <w:p w:rsidR="00BB224C" w:rsidRPr="00BB224C" w:rsidRDefault="00BB224C" w:rsidP="00BB224C">
      <w:pPr>
        <w:rPr>
          <w:sz w:val="24"/>
          <w:szCs w:val="24"/>
        </w:rPr>
      </w:pPr>
    </w:p>
    <w:p w:rsidR="00BB224C" w:rsidRPr="00BB224C" w:rsidRDefault="00BB224C" w:rsidP="00BB224C">
      <w:pPr>
        <w:rPr>
          <w:sz w:val="24"/>
          <w:szCs w:val="24"/>
        </w:rPr>
      </w:pPr>
    </w:p>
    <w:p w:rsidR="00BB224C" w:rsidRPr="00BB224C" w:rsidRDefault="00BB224C" w:rsidP="00BB224C">
      <w:pPr>
        <w:rPr>
          <w:sz w:val="24"/>
          <w:szCs w:val="24"/>
        </w:rPr>
      </w:pPr>
    </w:p>
    <w:p w:rsidR="00BB224C" w:rsidRPr="00BB224C" w:rsidRDefault="00BB224C" w:rsidP="00BB224C">
      <w:pPr>
        <w:rPr>
          <w:sz w:val="24"/>
          <w:szCs w:val="24"/>
        </w:rPr>
      </w:pPr>
      <w:r w:rsidRPr="00BB224C">
        <w:rPr>
          <w:sz w:val="24"/>
          <w:szCs w:val="24"/>
        </w:rPr>
        <w:t>Points Table</w:t>
      </w:r>
    </w:p>
    <w:p w:rsidR="00BB224C" w:rsidRPr="00BB224C" w:rsidRDefault="00BB224C" w:rsidP="00BB224C">
      <w:pPr>
        <w:rPr>
          <w:sz w:val="24"/>
          <w:szCs w:val="24"/>
        </w:rPr>
      </w:pPr>
    </w:p>
    <w:tbl>
      <w:tblPr>
        <w:tblStyle w:val="TableGrid2"/>
        <w:tblW w:w="0" w:type="auto"/>
        <w:tblLook w:val="04A0" w:firstRow="1" w:lastRow="0" w:firstColumn="1" w:lastColumn="0" w:noHBand="0" w:noVBand="1"/>
      </w:tblPr>
      <w:tblGrid>
        <w:gridCol w:w="3192"/>
        <w:gridCol w:w="1596"/>
        <w:gridCol w:w="1890"/>
        <w:gridCol w:w="1710"/>
      </w:tblGrid>
      <w:tr w:rsidR="00BB224C" w:rsidRPr="00BB224C" w:rsidTr="009E5AE2">
        <w:tc>
          <w:tcPr>
            <w:tcW w:w="3192" w:type="dxa"/>
          </w:tcPr>
          <w:p w:rsidR="00BB224C" w:rsidRPr="00BB224C" w:rsidRDefault="00BB224C" w:rsidP="00BB224C">
            <w:pPr>
              <w:rPr>
                <w:sz w:val="24"/>
                <w:szCs w:val="24"/>
              </w:rPr>
            </w:pPr>
          </w:p>
        </w:tc>
        <w:tc>
          <w:tcPr>
            <w:tcW w:w="1596" w:type="dxa"/>
          </w:tcPr>
          <w:p w:rsidR="00BB224C" w:rsidRPr="00BB224C" w:rsidRDefault="00BB224C" w:rsidP="00BB224C">
            <w:pPr>
              <w:rPr>
                <w:sz w:val="24"/>
                <w:szCs w:val="24"/>
              </w:rPr>
            </w:pPr>
            <w:r w:rsidRPr="00BB224C">
              <w:rPr>
                <w:sz w:val="24"/>
                <w:szCs w:val="24"/>
              </w:rPr>
              <w:t>Points Earned</w:t>
            </w:r>
          </w:p>
        </w:tc>
        <w:tc>
          <w:tcPr>
            <w:tcW w:w="1890" w:type="dxa"/>
          </w:tcPr>
          <w:p w:rsidR="00BB224C" w:rsidRPr="00BB224C" w:rsidRDefault="00BB224C" w:rsidP="00BB224C">
            <w:pPr>
              <w:jc w:val="center"/>
              <w:rPr>
                <w:sz w:val="24"/>
                <w:szCs w:val="24"/>
              </w:rPr>
            </w:pPr>
            <w:r w:rsidRPr="00BB224C">
              <w:rPr>
                <w:sz w:val="24"/>
                <w:szCs w:val="24"/>
              </w:rPr>
              <w:t>/ Points Possible</w:t>
            </w:r>
          </w:p>
        </w:tc>
        <w:tc>
          <w:tcPr>
            <w:tcW w:w="1710" w:type="dxa"/>
          </w:tcPr>
          <w:p w:rsidR="00BB224C" w:rsidRPr="00BB224C" w:rsidRDefault="00BB224C" w:rsidP="00BB224C">
            <w:pPr>
              <w:jc w:val="center"/>
              <w:rPr>
                <w:sz w:val="24"/>
                <w:szCs w:val="24"/>
              </w:rPr>
            </w:pPr>
            <w:r w:rsidRPr="00BB224C">
              <w:rPr>
                <w:sz w:val="24"/>
                <w:szCs w:val="24"/>
              </w:rPr>
              <w:t>%</w:t>
            </w:r>
          </w:p>
        </w:tc>
      </w:tr>
      <w:tr w:rsidR="00BB224C" w:rsidRPr="00BB224C" w:rsidTr="009E5AE2">
        <w:tc>
          <w:tcPr>
            <w:tcW w:w="3192" w:type="dxa"/>
          </w:tcPr>
          <w:p w:rsidR="00BB224C" w:rsidRPr="00BB224C" w:rsidRDefault="00BB224C" w:rsidP="00BB224C">
            <w:pPr>
              <w:rPr>
                <w:sz w:val="24"/>
                <w:szCs w:val="24"/>
              </w:rPr>
            </w:pPr>
            <w:r w:rsidRPr="00BB224C">
              <w:rPr>
                <w:sz w:val="24"/>
                <w:szCs w:val="24"/>
              </w:rPr>
              <w:t>Discussion Group Rubric Points</w:t>
            </w:r>
          </w:p>
        </w:tc>
        <w:tc>
          <w:tcPr>
            <w:tcW w:w="1596" w:type="dxa"/>
            <w:shd w:val="clear" w:color="auto" w:fill="D6E3BC" w:themeFill="accent3" w:themeFillTint="66"/>
          </w:tcPr>
          <w:p w:rsidR="00BB224C" w:rsidRPr="00BB224C" w:rsidRDefault="00BB224C" w:rsidP="00BB224C">
            <w:pPr>
              <w:rPr>
                <w:sz w:val="24"/>
                <w:szCs w:val="24"/>
              </w:rPr>
            </w:pPr>
          </w:p>
        </w:tc>
        <w:tc>
          <w:tcPr>
            <w:tcW w:w="1890" w:type="dxa"/>
          </w:tcPr>
          <w:p w:rsidR="00BB224C" w:rsidRPr="00BB224C" w:rsidRDefault="00BB224C" w:rsidP="00BB224C">
            <w:pPr>
              <w:jc w:val="center"/>
              <w:rPr>
                <w:sz w:val="24"/>
                <w:szCs w:val="24"/>
              </w:rPr>
            </w:pPr>
            <w:r w:rsidRPr="00BB224C">
              <w:rPr>
                <w:sz w:val="24"/>
                <w:szCs w:val="24"/>
              </w:rPr>
              <w:t>50</w:t>
            </w:r>
          </w:p>
        </w:tc>
        <w:tc>
          <w:tcPr>
            <w:tcW w:w="1710" w:type="dxa"/>
          </w:tcPr>
          <w:p w:rsidR="00BB224C" w:rsidRPr="00BB224C" w:rsidRDefault="00BB224C" w:rsidP="00BB224C">
            <w:pPr>
              <w:jc w:val="center"/>
              <w:rPr>
                <w:sz w:val="24"/>
                <w:szCs w:val="24"/>
              </w:rPr>
            </w:pPr>
          </w:p>
        </w:tc>
      </w:tr>
      <w:tr w:rsidR="00BB224C" w:rsidRPr="00BB224C" w:rsidTr="009E5AE2">
        <w:tc>
          <w:tcPr>
            <w:tcW w:w="3192" w:type="dxa"/>
          </w:tcPr>
          <w:p w:rsidR="00BB224C" w:rsidRPr="00BB224C" w:rsidRDefault="00BB224C" w:rsidP="00BB224C">
            <w:r w:rsidRPr="00BB224C">
              <w:t>Po</w:t>
            </w:r>
            <w:r w:rsidRPr="00BB224C">
              <w:rPr>
                <w:sz w:val="24"/>
                <w:szCs w:val="24"/>
              </w:rPr>
              <w:t>rtfolio Items Evaluation Points</w:t>
            </w:r>
          </w:p>
        </w:tc>
        <w:tc>
          <w:tcPr>
            <w:tcW w:w="1596" w:type="dxa"/>
            <w:shd w:val="clear" w:color="auto" w:fill="00B0F0"/>
          </w:tcPr>
          <w:p w:rsidR="00BB224C" w:rsidRPr="00BB224C" w:rsidRDefault="00BB224C" w:rsidP="00BB224C">
            <w:pPr>
              <w:rPr>
                <w:sz w:val="24"/>
                <w:szCs w:val="24"/>
              </w:rPr>
            </w:pPr>
          </w:p>
        </w:tc>
        <w:tc>
          <w:tcPr>
            <w:tcW w:w="1890" w:type="dxa"/>
          </w:tcPr>
          <w:p w:rsidR="00BB224C" w:rsidRPr="00BB224C" w:rsidRDefault="00BB224C" w:rsidP="00BB224C">
            <w:pPr>
              <w:jc w:val="center"/>
              <w:rPr>
                <w:sz w:val="24"/>
                <w:szCs w:val="24"/>
              </w:rPr>
            </w:pPr>
            <w:r w:rsidRPr="00BB224C">
              <w:rPr>
                <w:sz w:val="24"/>
                <w:szCs w:val="24"/>
              </w:rPr>
              <w:t>50</w:t>
            </w:r>
          </w:p>
        </w:tc>
        <w:tc>
          <w:tcPr>
            <w:tcW w:w="1710" w:type="dxa"/>
          </w:tcPr>
          <w:p w:rsidR="00BB224C" w:rsidRPr="00BB224C" w:rsidRDefault="00BB224C" w:rsidP="00BB224C">
            <w:pPr>
              <w:jc w:val="center"/>
              <w:rPr>
                <w:sz w:val="24"/>
                <w:szCs w:val="24"/>
              </w:rPr>
            </w:pPr>
          </w:p>
        </w:tc>
      </w:tr>
      <w:tr w:rsidR="00BB224C" w:rsidRPr="00BB224C" w:rsidTr="00BB224C">
        <w:tc>
          <w:tcPr>
            <w:tcW w:w="3192" w:type="dxa"/>
          </w:tcPr>
          <w:p w:rsidR="00BB224C" w:rsidRPr="00BB224C" w:rsidRDefault="00BB224C" w:rsidP="00BB224C">
            <w:r>
              <w:t xml:space="preserve">Total points earned </w:t>
            </w:r>
          </w:p>
        </w:tc>
        <w:tc>
          <w:tcPr>
            <w:tcW w:w="1596" w:type="dxa"/>
            <w:shd w:val="clear" w:color="auto" w:fill="FFFFFF" w:themeFill="background1"/>
          </w:tcPr>
          <w:p w:rsidR="00BB224C" w:rsidRPr="00BB224C" w:rsidRDefault="00BB224C" w:rsidP="00BB224C">
            <w:pPr>
              <w:rPr>
                <w:sz w:val="24"/>
                <w:szCs w:val="24"/>
              </w:rPr>
            </w:pPr>
          </w:p>
        </w:tc>
        <w:tc>
          <w:tcPr>
            <w:tcW w:w="1890" w:type="dxa"/>
          </w:tcPr>
          <w:p w:rsidR="00BB224C" w:rsidRPr="00BB224C" w:rsidRDefault="00BB224C" w:rsidP="00BB224C">
            <w:pPr>
              <w:jc w:val="center"/>
              <w:rPr>
                <w:sz w:val="24"/>
                <w:szCs w:val="24"/>
              </w:rPr>
            </w:pPr>
          </w:p>
        </w:tc>
        <w:tc>
          <w:tcPr>
            <w:tcW w:w="1710" w:type="dxa"/>
          </w:tcPr>
          <w:p w:rsidR="00BB224C" w:rsidRPr="00BB224C" w:rsidRDefault="00BB224C" w:rsidP="00BB224C">
            <w:pPr>
              <w:jc w:val="center"/>
              <w:rPr>
                <w:sz w:val="24"/>
                <w:szCs w:val="24"/>
              </w:rPr>
            </w:pPr>
          </w:p>
        </w:tc>
      </w:tr>
    </w:tbl>
    <w:p w:rsidR="00BB224C" w:rsidRPr="00BB224C" w:rsidRDefault="00BB224C" w:rsidP="00BB224C">
      <w:pPr>
        <w:rPr>
          <w:sz w:val="24"/>
          <w:szCs w:val="24"/>
        </w:rPr>
      </w:pPr>
    </w:p>
    <w:p w:rsidR="00BB224C" w:rsidRPr="00BB224C" w:rsidRDefault="00BB224C" w:rsidP="00BB224C">
      <w:pPr>
        <w:rPr>
          <w:sz w:val="24"/>
          <w:szCs w:val="24"/>
        </w:rPr>
      </w:pPr>
    </w:p>
    <w:p w:rsidR="00FE0AD4" w:rsidRPr="00FE0AD4" w:rsidRDefault="00FE0AD4" w:rsidP="00FE0AD4">
      <w:pPr>
        <w:ind w:left="1080"/>
        <w:rPr>
          <w:rFonts w:ascii="Calibri" w:hAnsi="Calibri"/>
          <w:sz w:val="28"/>
          <w:szCs w:val="28"/>
        </w:rPr>
      </w:pPr>
    </w:p>
    <w:p w:rsidR="00FE0AD4" w:rsidRDefault="00FE0AD4" w:rsidP="00FE0AD4">
      <w:pPr>
        <w:ind w:left="1080"/>
        <w:rPr>
          <w:rFonts w:ascii="Calibri" w:hAnsi="Calibri"/>
          <w:sz w:val="28"/>
          <w:szCs w:val="28"/>
        </w:rPr>
      </w:pPr>
    </w:p>
    <w:p w:rsidR="00BB224C" w:rsidRDefault="00BB224C" w:rsidP="00FE0AD4">
      <w:pPr>
        <w:ind w:left="1080"/>
        <w:rPr>
          <w:rFonts w:ascii="Calibri" w:hAnsi="Calibri"/>
          <w:sz w:val="28"/>
          <w:szCs w:val="28"/>
        </w:rPr>
      </w:pPr>
    </w:p>
    <w:p w:rsidR="00BB224C" w:rsidRDefault="00BB224C" w:rsidP="00FE0AD4">
      <w:pPr>
        <w:ind w:left="1080"/>
        <w:rPr>
          <w:rFonts w:ascii="Calibri" w:hAnsi="Calibri"/>
          <w:sz w:val="28"/>
          <w:szCs w:val="28"/>
        </w:rPr>
      </w:pPr>
    </w:p>
    <w:p w:rsidR="00BB224C" w:rsidRDefault="00BB224C" w:rsidP="00FE0AD4">
      <w:pPr>
        <w:ind w:left="1080"/>
        <w:rPr>
          <w:rFonts w:ascii="Calibri" w:hAnsi="Calibri"/>
          <w:sz w:val="28"/>
          <w:szCs w:val="28"/>
        </w:rPr>
      </w:pPr>
    </w:p>
    <w:p w:rsidR="00BB224C" w:rsidRDefault="00BB224C" w:rsidP="00FE0AD4">
      <w:pPr>
        <w:ind w:left="1080"/>
        <w:rPr>
          <w:rFonts w:ascii="Calibri" w:hAnsi="Calibri"/>
          <w:sz w:val="28"/>
          <w:szCs w:val="28"/>
        </w:rPr>
      </w:pPr>
    </w:p>
    <w:p w:rsidR="00BB224C" w:rsidRDefault="00BB224C" w:rsidP="00BB224C">
      <w:pPr>
        <w:rPr>
          <w:rFonts w:ascii="Calibri" w:hAnsi="Calibri"/>
          <w:sz w:val="28"/>
          <w:szCs w:val="28"/>
        </w:rPr>
      </w:pPr>
      <w:r w:rsidRPr="00BB224C">
        <w:rPr>
          <w:sz w:val="24"/>
          <w:szCs w:val="24"/>
        </w:rPr>
        <w:t>Facilitator: ______________________________________________ Date</w:t>
      </w:r>
      <w:proofErr w:type="gramStart"/>
      <w:r w:rsidRPr="00BB224C">
        <w:rPr>
          <w:sz w:val="24"/>
          <w:szCs w:val="24"/>
        </w:rPr>
        <w:t>:_</w:t>
      </w:r>
      <w:proofErr w:type="gramEnd"/>
      <w:r w:rsidRPr="00BB224C">
        <w:rPr>
          <w:sz w:val="24"/>
          <w:szCs w:val="24"/>
        </w:rPr>
        <w:t>_______________</w:t>
      </w:r>
    </w:p>
    <w:p w:rsidR="00BB224C" w:rsidRDefault="00BB224C" w:rsidP="00FE0AD4">
      <w:pPr>
        <w:ind w:left="1080"/>
        <w:rPr>
          <w:rFonts w:ascii="Calibri" w:hAnsi="Calibri"/>
          <w:sz w:val="28"/>
          <w:szCs w:val="28"/>
        </w:rPr>
      </w:pPr>
    </w:p>
    <w:p w:rsidR="00BB224C" w:rsidRDefault="00BB224C" w:rsidP="00FE0AD4">
      <w:pPr>
        <w:ind w:left="1080"/>
        <w:rPr>
          <w:rFonts w:ascii="Calibri" w:hAnsi="Calibri"/>
          <w:sz w:val="28"/>
          <w:szCs w:val="28"/>
        </w:rPr>
      </w:pPr>
    </w:p>
    <w:p w:rsidR="00BB224C" w:rsidRDefault="00BB224C" w:rsidP="00FE0AD4">
      <w:pPr>
        <w:ind w:left="1080"/>
        <w:rPr>
          <w:rFonts w:ascii="Calibri" w:hAnsi="Calibri"/>
          <w:sz w:val="28"/>
          <w:szCs w:val="28"/>
        </w:rPr>
      </w:pPr>
    </w:p>
    <w:p w:rsidR="00DC3C3A" w:rsidRPr="005067EB" w:rsidRDefault="00DC3C3A" w:rsidP="005067EB">
      <w:pPr>
        <w:numPr>
          <w:ilvl w:val="0"/>
          <w:numId w:val="2"/>
        </w:numPr>
        <w:rPr>
          <w:rFonts w:ascii="Calibri" w:hAnsi="Calibri"/>
          <w:sz w:val="28"/>
          <w:szCs w:val="28"/>
        </w:rPr>
      </w:pPr>
      <w:r w:rsidRPr="005067EB">
        <w:rPr>
          <w:rFonts w:ascii="Calibri" w:hAnsi="Calibri"/>
          <w:b/>
          <w:sz w:val="28"/>
          <w:szCs w:val="28"/>
        </w:rPr>
        <w:lastRenderedPageBreak/>
        <w:t>B</w:t>
      </w:r>
      <w:r w:rsidR="007C7CB4">
        <w:rPr>
          <w:rFonts w:ascii="Calibri" w:hAnsi="Calibri"/>
          <w:b/>
          <w:sz w:val="28"/>
          <w:szCs w:val="28"/>
        </w:rPr>
        <w:t xml:space="preserve">ibliography </w:t>
      </w:r>
      <w:r w:rsidR="009461E9">
        <w:rPr>
          <w:noProof/>
          <w:kern w:val="0"/>
          <w:sz w:val="28"/>
          <w:szCs w:val="28"/>
        </w:rPr>
        <mc:AlternateContent>
          <mc:Choice Requires="wps">
            <w:drawing>
              <wp:anchor distT="36576" distB="36576" distL="36576" distR="36576" simplePos="0" relativeHeight="251657216" behindDoc="0" locked="0" layoutInCell="1" allowOverlap="1">
                <wp:simplePos x="0" y="0"/>
                <wp:positionH relativeFrom="column">
                  <wp:posOffset>285750</wp:posOffset>
                </wp:positionH>
                <wp:positionV relativeFrom="paragraph">
                  <wp:posOffset>1485900</wp:posOffset>
                </wp:positionV>
                <wp:extent cx="7271385" cy="6581775"/>
                <wp:effectExtent l="0" t="0" r="0" b="381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71385" cy="65817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92DD" id="Control 2" o:spid="_x0000_s1026" style="position:absolute;margin-left:22.5pt;margin-top:117pt;width:572.55pt;height:518.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aU3wIAAPE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" filled="f" stroked="f" insetpen="t">
                <v:shadow color="#ccc"/>
                <o:lock v:ext="edit" shapetype="t"/>
                <v:textbox inset="0,0,0,0"/>
              </v:rect>
            </w:pict>
          </mc:Fallback>
        </mc:AlternateContent>
      </w:r>
      <w:r w:rsidR="009461E9">
        <w:rPr>
          <w:noProof/>
          <w:kern w:val="0"/>
          <w:sz w:val="28"/>
          <w:szCs w:val="28"/>
        </w:rPr>
        <mc:AlternateContent>
          <mc:Choice Requires="wps">
            <w:drawing>
              <wp:anchor distT="36576" distB="36576" distL="36576" distR="36576" simplePos="0" relativeHeight="251658240" behindDoc="0" locked="0" layoutInCell="1" allowOverlap="1">
                <wp:simplePos x="0" y="0"/>
                <wp:positionH relativeFrom="column">
                  <wp:posOffset>285750</wp:posOffset>
                </wp:positionH>
                <wp:positionV relativeFrom="paragraph">
                  <wp:posOffset>1428750</wp:posOffset>
                </wp:positionV>
                <wp:extent cx="7271385" cy="2731770"/>
                <wp:effectExtent l="0" t="0" r="0" b="0"/>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71385" cy="27317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5C1A" id="Control 3" o:spid="_x0000_s1026" style="position:absolute;margin-left:22.5pt;margin-top:112.5pt;width:572.55pt;height:21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LJ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" filled="f" stroked="f" insetpen="t">
                <v:shadow color="#ccc"/>
                <o:lock v:ext="edit" shapetype="t"/>
                <v:textbox inset="0,0,0,0"/>
              </v:rect>
            </w:pict>
          </mc:Fallback>
        </mc:AlternateContent>
      </w:r>
    </w:p>
    <w:p w:rsidR="00DC3C3A" w:rsidRPr="000E2CF1" w:rsidRDefault="00DC3C3A" w:rsidP="00DC3C3A">
      <w:pPr>
        <w:ind w:left="1080" w:hanging="360"/>
        <w:jc w:val="both"/>
        <w:rPr>
          <w:rFonts w:ascii="Calibri" w:hAnsi="Calibri"/>
          <w:sz w:val="24"/>
          <w:szCs w:val="24"/>
        </w:rPr>
      </w:pPr>
    </w:p>
    <w:p w:rsidR="00DC3C3A" w:rsidRPr="000E2CF1" w:rsidRDefault="00DC3C3A" w:rsidP="00555D59">
      <w:pPr>
        <w:ind w:left="720" w:hanging="360"/>
        <w:rPr>
          <w:rFonts w:ascii="Calibri" w:hAnsi="Calibri"/>
          <w:sz w:val="24"/>
          <w:szCs w:val="24"/>
        </w:rPr>
      </w:pPr>
      <w:r w:rsidRPr="000E2CF1">
        <w:rPr>
          <w:rFonts w:ascii="Calibri" w:hAnsi="Calibri"/>
          <w:sz w:val="24"/>
          <w:szCs w:val="24"/>
        </w:rPr>
        <w:t xml:space="preserve">Anderson, Keith R., and Randy D. Reese. </w:t>
      </w:r>
      <w:r w:rsidRPr="000E2CF1">
        <w:rPr>
          <w:rFonts w:ascii="Calibri" w:hAnsi="Calibri"/>
          <w:i/>
          <w:sz w:val="24"/>
          <w:szCs w:val="24"/>
        </w:rPr>
        <w:t>Spiritual Mentoring: A Guide for Seeking and Giving Direction.</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1999.</w:t>
      </w:r>
    </w:p>
    <w:p w:rsidR="00DC3C3A" w:rsidRPr="000E2CF1" w:rsidRDefault="00DC3C3A" w:rsidP="00555D59">
      <w:pPr>
        <w:ind w:left="1080" w:hanging="360"/>
        <w:rPr>
          <w:rFonts w:ascii="Calibri" w:hAnsi="Calibri"/>
          <w:sz w:val="24"/>
          <w:szCs w:val="24"/>
        </w:rPr>
      </w:pPr>
    </w:p>
    <w:p w:rsidR="00DC3C3A" w:rsidRPr="000E2CF1" w:rsidRDefault="00DC3C3A" w:rsidP="00555D59">
      <w:pPr>
        <w:ind w:left="720" w:hanging="360"/>
        <w:rPr>
          <w:rFonts w:ascii="Calibri" w:hAnsi="Calibri"/>
          <w:sz w:val="24"/>
          <w:szCs w:val="24"/>
        </w:rPr>
      </w:pPr>
      <w:proofErr w:type="spellStart"/>
      <w:r w:rsidRPr="000E2CF1">
        <w:rPr>
          <w:rFonts w:ascii="Calibri" w:hAnsi="Calibri"/>
          <w:sz w:val="24"/>
          <w:szCs w:val="24"/>
        </w:rPr>
        <w:t>Badcock</w:t>
      </w:r>
      <w:proofErr w:type="spellEnd"/>
      <w:r w:rsidRPr="000E2CF1">
        <w:rPr>
          <w:rFonts w:ascii="Calibri" w:hAnsi="Calibri"/>
          <w:sz w:val="24"/>
          <w:szCs w:val="24"/>
        </w:rPr>
        <w:t xml:space="preserve">, Gary D. </w:t>
      </w:r>
      <w:r w:rsidRPr="000E2CF1">
        <w:rPr>
          <w:rFonts w:ascii="Calibri" w:hAnsi="Calibri"/>
          <w:i/>
          <w:sz w:val="24"/>
          <w:szCs w:val="24"/>
        </w:rPr>
        <w:t>The Way of Life: A Theology of Christian Vocation.</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Grand Rapids</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MI</w:t>
          </w:r>
        </w:smartTag>
      </w:smartTag>
      <w:r w:rsidRPr="000E2CF1">
        <w:rPr>
          <w:rFonts w:ascii="Calibri" w:hAnsi="Calibri"/>
          <w:sz w:val="24"/>
          <w:szCs w:val="24"/>
        </w:rPr>
        <w:t>: Eerdmans, 1998.</w:t>
      </w:r>
    </w:p>
    <w:p w:rsidR="00DC3C3A" w:rsidRPr="000E2CF1" w:rsidRDefault="00DC3C3A" w:rsidP="00555D59">
      <w:pPr>
        <w:ind w:left="720" w:hanging="360"/>
        <w:rPr>
          <w:rFonts w:ascii="Calibri" w:hAnsi="Calibri"/>
          <w:sz w:val="24"/>
          <w:szCs w:val="24"/>
        </w:rPr>
      </w:pPr>
    </w:p>
    <w:p w:rsidR="00DC3C3A" w:rsidRDefault="00DC3C3A" w:rsidP="00555D59">
      <w:pPr>
        <w:ind w:left="720" w:hanging="360"/>
        <w:rPr>
          <w:rFonts w:ascii="Calibri" w:hAnsi="Calibri"/>
          <w:sz w:val="24"/>
          <w:szCs w:val="24"/>
        </w:rPr>
      </w:pPr>
      <w:r w:rsidRPr="000E2CF1">
        <w:rPr>
          <w:rFonts w:ascii="Calibri" w:hAnsi="Calibri"/>
          <w:sz w:val="24"/>
          <w:szCs w:val="24"/>
        </w:rPr>
        <w:t xml:space="preserve">Benner, David G. </w:t>
      </w:r>
      <w:r w:rsidRPr="000E2CF1">
        <w:rPr>
          <w:rFonts w:ascii="Calibri" w:hAnsi="Calibri"/>
          <w:i/>
          <w:sz w:val="24"/>
          <w:szCs w:val="24"/>
        </w:rPr>
        <w:t>The Gift of Being Yourself: The Sacred Call to Self-Discovery</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2004.</w:t>
      </w:r>
    </w:p>
    <w:p w:rsidR="00DB3596" w:rsidRPr="000E2CF1" w:rsidRDefault="00DB3596" w:rsidP="00555D59">
      <w:pPr>
        <w:ind w:left="720" w:hanging="360"/>
        <w:rPr>
          <w:rFonts w:ascii="Calibri" w:hAnsi="Calibri"/>
          <w:sz w:val="24"/>
          <w:szCs w:val="24"/>
        </w:rPr>
      </w:pPr>
    </w:p>
    <w:p w:rsidR="00DC3C3A" w:rsidRPr="000E2CF1" w:rsidRDefault="00DC3C3A" w:rsidP="00555D59">
      <w:pPr>
        <w:ind w:left="720" w:hanging="360"/>
        <w:rPr>
          <w:rFonts w:ascii="Calibri" w:hAnsi="Calibri"/>
          <w:sz w:val="24"/>
          <w:szCs w:val="24"/>
        </w:rPr>
      </w:pPr>
      <w:proofErr w:type="spellStart"/>
      <w:r w:rsidRPr="000E2CF1">
        <w:rPr>
          <w:rFonts w:ascii="Calibri" w:hAnsi="Calibri"/>
          <w:sz w:val="24"/>
          <w:szCs w:val="24"/>
        </w:rPr>
        <w:t>Bugbee</w:t>
      </w:r>
      <w:proofErr w:type="spellEnd"/>
      <w:r w:rsidRPr="000E2CF1">
        <w:rPr>
          <w:rFonts w:ascii="Calibri" w:hAnsi="Calibri"/>
          <w:sz w:val="24"/>
          <w:szCs w:val="24"/>
        </w:rPr>
        <w:t xml:space="preserve">, Bruce. </w:t>
      </w:r>
      <w:r w:rsidRPr="000E2CF1">
        <w:rPr>
          <w:rFonts w:ascii="Calibri" w:hAnsi="Calibri"/>
          <w:i/>
          <w:sz w:val="24"/>
          <w:szCs w:val="24"/>
        </w:rPr>
        <w:t>What You Do Best in the Body of Christ: Discover Your Spiritual Gifts, Personal Style, and God-Given Passion</w:t>
      </w:r>
      <w:r w:rsidRPr="000E2CF1">
        <w:rPr>
          <w:rFonts w:ascii="Calibri" w:hAnsi="Calibri"/>
          <w:sz w:val="24"/>
          <w:szCs w:val="24"/>
        </w:rPr>
        <w:t xml:space="preserve">. Rev. ed. </w:t>
      </w:r>
      <w:smartTag w:uri="urn:schemas-microsoft-com:office:smarttags" w:element="place">
        <w:smartTag w:uri="urn:schemas-microsoft-com:office:smarttags" w:element="City">
          <w:r w:rsidRPr="000E2CF1">
            <w:rPr>
              <w:rFonts w:ascii="Calibri" w:hAnsi="Calibri"/>
              <w:sz w:val="24"/>
              <w:szCs w:val="24"/>
            </w:rPr>
            <w:t>Grand Rapids</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MI</w:t>
          </w:r>
        </w:smartTag>
      </w:smartTag>
      <w:r w:rsidRPr="000E2CF1">
        <w:rPr>
          <w:rFonts w:ascii="Calibri" w:hAnsi="Calibri"/>
          <w:sz w:val="24"/>
          <w:szCs w:val="24"/>
        </w:rPr>
        <w:t>: Zondervan, 2005.</w:t>
      </w:r>
    </w:p>
    <w:p w:rsidR="00DC3C3A" w:rsidRPr="000E2CF1" w:rsidRDefault="00DC3C3A" w:rsidP="00555D59">
      <w:pPr>
        <w:ind w:left="720" w:hanging="360"/>
        <w:rPr>
          <w:rFonts w:ascii="Calibri" w:hAnsi="Calibri"/>
          <w:sz w:val="24"/>
          <w:szCs w:val="24"/>
        </w:rPr>
      </w:pPr>
    </w:p>
    <w:p w:rsidR="00DC3C3A" w:rsidRDefault="00DC3C3A" w:rsidP="00555D59">
      <w:pPr>
        <w:ind w:left="720" w:hanging="360"/>
        <w:rPr>
          <w:rFonts w:ascii="Calibri" w:hAnsi="Calibri"/>
          <w:sz w:val="24"/>
          <w:szCs w:val="24"/>
        </w:rPr>
      </w:pPr>
      <w:r w:rsidRPr="000E2CF1">
        <w:rPr>
          <w:rFonts w:ascii="Calibri" w:hAnsi="Calibri"/>
          <w:sz w:val="24"/>
          <w:szCs w:val="24"/>
        </w:rPr>
        <w:t>Center for Christian Le</w:t>
      </w:r>
      <w:r w:rsidR="00555D59">
        <w:rPr>
          <w:rFonts w:ascii="Calibri" w:hAnsi="Calibri"/>
          <w:sz w:val="24"/>
          <w:szCs w:val="24"/>
        </w:rPr>
        <w:t>a</w:t>
      </w:r>
      <w:r w:rsidRPr="000E2CF1">
        <w:rPr>
          <w:rFonts w:ascii="Calibri" w:hAnsi="Calibri"/>
          <w:sz w:val="24"/>
          <w:szCs w:val="24"/>
        </w:rPr>
        <w:t xml:space="preserve">dership. </w:t>
      </w:r>
      <w:r w:rsidRPr="000E2CF1">
        <w:rPr>
          <w:rFonts w:ascii="Calibri" w:hAnsi="Calibri"/>
          <w:i/>
          <w:sz w:val="24"/>
          <w:szCs w:val="24"/>
        </w:rPr>
        <w:t>Identity – Investigating Who I Am</w:t>
      </w:r>
      <w:r w:rsidRPr="000E2CF1">
        <w:rPr>
          <w:rFonts w:ascii="Calibri" w:hAnsi="Calibri"/>
          <w:sz w:val="24"/>
          <w:szCs w:val="24"/>
        </w:rPr>
        <w:t xml:space="preserve">. Edited by William G. Miller, Transforming Life Series. </w:t>
      </w:r>
      <w:smartTag w:uri="urn:schemas-microsoft-com:office:smarttags" w:element="place">
        <w:smartTag w:uri="urn:schemas-microsoft-com:office:smarttags" w:element="City">
          <w:r w:rsidRPr="000E2CF1">
            <w:rPr>
              <w:rFonts w:ascii="Calibri" w:hAnsi="Calibri"/>
              <w:sz w:val="24"/>
              <w:szCs w:val="24"/>
            </w:rPr>
            <w:t>Richardson</w:t>
          </w:r>
        </w:smartTag>
        <w:r w:rsidRPr="000E2CF1">
          <w:rPr>
            <w:rFonts w:ascii="Calibri" w:hAnsi="Calibri"/>
            <w:sz w:val="24"/>
            <w:szCs w:val="24"/>
          </w:rPr>
          <w:t xml:space="preserve">, </w:t>
        </w:r>
        <w:smartTag w:uri="urn:schemas-microsoft-com:office:smarttags" w:element="State">
          <w:r w:rsidR="00555D59" w:rsidRPr="000E2CF1">
            <w:rPr>
              <w:rFonts w:ascii="Calibri" w:hAnsi="Calibri"/>
              <w:sz w:val="24"/>
              <w:szCs w:val="24"/>
            </w:rPr>
            <w:t>TX</w:t>
          </w:r>
        </w:smartTag>
      </w:smartTag>
      <w:r w:rsidRPr="000E2CF1">
        <w:rPr>
          <w:rFonts w:ascii="Calibri" w:hAnsi="Calibri"/>
          <w:sz w:val="24"/>
          <w:szCs w:val="24"/>
        </w:rPr>
        <w:t>: Biblical Studies Press, 2004.</w:t>
      </w:r>
    </w:p>
    <w:p w:rsidR="00FE0AD4" w:rsidRDefault="00FE0AD4"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Cloud Henry, and John Townsend. </w:t>
      </w:r>
      <w:r w:rsidRPr="000E2CF1">
        <w:rPr>
          <w:rFonts w:ascii="Calibri" w:hAnsi="Calibri"/>
          <w:i/>
          <w:sz w:val="24"/>
          <w:szCs w:val="24"/>
        </w:rPr>
        <w:t>How People Grow: What the Bible Reveals about Personal Growth</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Grand Rapids</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MI</w:t>
          </w:r>
        </w:smartTag>
      </w:smartTag>
      <w:r w:rsidRPr="000E2CF1">
        <w:rPr>
          <w:rFonts w:ascii="Calibri" w:hAnsi="Calibri"/>
          <w:sz w:val="24"/>
          <w:szCs w:val="24"/>
        </w:rPr>
        <w:t>: Zondervan, 2001.</w:t>
      </w:r>
    </w:p>
    <w:p w:rsidR="001674B6" w:rsidRPr="000E2CF1" w:rsidRDefault="001674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proofErr w:type="spellStart"/>
      <w:r w:rsidRPr="000E2CF1">
        <w:rPr>
          <w:rFonts w:ascii="Calibri" w:hAnsi="Calibri"/>
          <w:sz w:val="24"/>
          <w:szCs w:val="24"/>
        </w:rPr>
        <w:t>Grenz</w:t>
      </w:r>
      <w:proofErr w:type="spellEnd"/>
      <w:r w:rsidRPr="000E2CF1">
        <w:rPr>
          <w:rFonts w:ascii="Calibri" w:hAnsi="Calibri"/>
          <w:sz w:val="24"/>
          <w:szCs w:val="24"/>
        </w:rPr>
        <w:t xml:space="preserve">, Stanley J., and Roger E. Olson. </w:t>
      </w:r>
      <w:r w:rsidRPr="000E2CF1">
        <w:rPr>
          <w:rFonts w:ascii="Calibri" w:hAnsi="Calibri"/>
          <w:i/>
          <w:sz w:val="24"/>
          <w:szCs w:val="24"/>
        </w:rPr>
        <w:t>Who Needs Theology? An Invitation to the Study of God</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1996.</w:t>
      </w:r>
    </w:p>
    <w:p w:rsidR="001674B6" w:rsidRPr="000E2CF1" w:rsidRDefault="001674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Guinness, </w:t>
      </w:r>
      <w:proofErr w:type="spellStart"/>
      <w:r w:rsidRPr="000E2CF1">
        <w:rPr>
          <w:rFonts w:ascii="Calibri" w:hAnsi="Calibri"/>
          <w:sz w:val="24"/>
          <w:szCs w:val="24"/>
        </w:rPr>
        <w:t>Os</w:t>
      </w:r>
      <w:proofErr w:type="spellEnd"/>
      <w:r w:rsidRPr="000E2CF1">
        <w:rPr>
          <w:rFonts w:ascii="Calibri" w:hAnsi="Calibri"/>
          <w:sz w:val="24"/>
          <w:szCs w:val="24"/>
        </w:rPr>
        <w:t xml:space="preserve">. </w:t>
      </w:r>
      <w:r w:rsidRPr="000E2CF1">
        <w:rPr>
          <w:rFonts w:ascii="Calibri" w:hAnsi="Calibri"/>
          <w:i/>
          <w:sz w:val="24"/>
          <w:szCs w:val="24"/>
        </w:rPr>
        <w:t>The Call: Finding and Fulfilling the Central Purpose of Your Life</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Nashville</w:t>
          </w:r>
        </w:smartTag>
      </w:smartTag>
      <w:r w:rsidRPr="000E2CF1">
        <w:rPr>
          <w:rFonts w:ascii="Calibri" w:hAnsi="Calibri"/>
          <w:sz w:val="24"/>
          <w:szCs w:val="24"/>
        </w:rPr>
        <w:t>: W Publishing Group, 1998.</w:t>
      </w:r>
    </w:p>
    <w:p w:rsidR="001674B6" w:rsidRPr="000E2CF1" w:rsidRDefault="001674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Hendricks, Howard G., and William D. Hendricks. </w:t>
      </w:r>
      <w:r w:rsidRPr="000E2CF1">
        <w:rPr>
          <w:rFonts w:ascii="Calibri" w:hAnsi="Calibri"/>
          <w:i/>
          <w:sz w:val="24"/>
          <w:szCs w:val="24"/>
        </w:rPr>
        <w:t>As Iron Sharpens Iron: Building Character in a Mentoring Relationship</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Chicago</w:t>
          </w:r>
        </w:smartTag>
      </w:smartTag>
      <w:r w:rsidRPr="000E2CF1">
        <w:rPr>
          <w:rFonts w:ascii="Calibri" w:hAnsi="Calibri"/>
          <w:sz w:val="24"/>
          <w:szCs w:val="24"/>
        </w:rPr>
        <w:t>: Moody Press, 1995.</w:t>
      </w:r>
    </w:p>
    <w:p w:rsidR="001674B6" w:rsidRPr="000E2CF1" w:rsidRDefault="001674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Johnson, Abigail. </w:t>
      </w:r>
      <w:r w:rsidRPr="000E2CF1">
        <w:rPr>
          <w:rFonts w:ascii="Calibri" w:hAnsi="Calibri"/>
          <w:i/>
          <w:sz w:val="24"/>
          <w:szCs w:val="24"/>
        </w:rPr>
        <w:t>Reflecting with God: Connecting Faith and Daily Life in Small Groups</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Herndon</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VA</w:t>
          </w:r>
        </w:smartTag>
      </w:smartTag>
      <w:r w:rsidRPr="000E2CF1">
        <w:rPr>
          <w:rFonts w:ascii="Calibri" w:hAnsi="Calibri"/>
          <w:sz w:val="24"/>
          <w:szCs w:val="24"/>
        </w:rPr>
        <w:t>: The Alban Institute, 2004.</w:t>
      </w:r>
    </w:p>
    <w:p w:rsidR="001674B6" w:rsidRPr="000E2CF1" w:rsidRDefault="001674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Killen, Patricia O’Connell, and John De Beer. </w:t>
      </w:r>
      <w:r w:rsidRPr="000E2CF1">
        <w:rPr>
          <w:rFonts w:ascii="Calibri" w:hAnsi="Calibri"/>
          <w:i/>
          <w:sz w:val="24"/>
          <w:szCs w:val="24"/>
        </w:rPr>
        <w:t>The Art of Theological Reflection</w:t>
      </w:r>
      <w:r w:rsidRPr="000E2CF1">
        <w:rPr>
          <w:rFonts w:ascii="Calibri" w:hAnsi="Calibri"/>
          <w:sz w:val="24"/>
          <w:szCs w:val="24"/>
        </w:rPr>
        <w:t xml:space="preserve">. </w:t>
      </w:r>
      <w:smartTag w:uri="urn:schemas-microsoft-com:office:smarttags" w:element="State">
        <w:smartTag w:uri="urn:schemas-microsoft-com:office:smarttags" w:element="place">
          <w:r w:rsidRPr="000E2CF1">
            <w:rPr>
              <w:rFonts w:ascii="Calibri" w:hAnsi="Calibri"/>
              <w:sz w:val="24"/>
              <w:szCs w:val="24"/>
            </w:rPr>
            <w:t>New York</w:t>
          </w:r>
        </w:smartTag>
      </w:smartTag>
      <w:r w:rsidRPr="000E2CF1">
        <w:rPr>
          <w:rFonts w:ascii="Calibri" w:hAnsi="Calibri"/>
          <w:sz w:val="24"/>
          <w:szCs w:val="24"/>
        </w:rPr>
        <w:t>: Crossroad, 1995.</w:t>
      </w:r>
    </w:p>
    <w:p w:rsidR="001674B6" w:rsidRPr="000E2CF1" w:rsidRDefault="001674B6" w:rsidP="001674B6">
      <w:pPr>
        <w:ind w:left="720" w:hanging="360"/>
        <w:rPr>
          <w:rFonts w:ascii="Calibri" w:hAnsi="Calibri"/>
          <w:sz w:val="24"/>
          <w:szCs w:val="24"/>
        </w:rPr>
      </w:pPr>
    </w:p>
    <w:p w:rsidR="001674B6" w:rsidRDefault="001674B6" w:rsidP="001674B6">
      <w:pPr>
        <w:ind w:left="720" w:hanging="360"/>
        <w:rPr>
          <w:rFonts w:ascii="Calibri" w:hAnsi="Calibri"/>
          <w:sz w:val="24"/>
          <w:szCs w:val="24"/>
        </w:rPr>
      </w:pPr>
      <w:proofErr w:type="spellStart"/>
      <w:r w:rsidRPr="000E2CF1">
        <w:rPr>
          <w:rFonts w:ascii="Calibri" w:hAnsi="Calibri"/>
          <w:sz w:val="24"/>
          <w:szCs w:val="24"/>
        </w:rPr>
        <w:t>Malphurs</w:t>
      </w:r>
      <w:proofErr w:type="spellEnd"/>
      <w:r w:rsidRPr="000E2CF1">
        <w:rPr>
          <w:rFonts w:ascii="Calibri" w:hAnsi="Calibri"/>
          <w:sz w:val="24"/>
          <w:szCs w:val="24"/>
        </w:rPr>
        <w:t xml:space="preserve">, Aubrey. </w:t>
      </w:r>
      <w:r w:rsidRPr="000E2CF1">
        <w:rPr>
          <w:rFonts w:ascii="Calibri" w:hAnsi="Calibri"/>
          <w:i/>
          <w:sz w:val="24"/>
          <w:szCs w:val="24"/>
        </w:rPr>
        <w:t>Being Leaders: The Nature of Authentic Christian Leadership</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Grand Rapids</w:t>
          </w:r>
        </w:smartTag>
      </w:smartTag>
      <w:r w:rsidRPr="000E2CF1">
        <w:rPr>
          <w:rFonts w:ascii="Calibri" w:hAnsi="Calibri"/>
          <w:sz w:val="24"/>
          <w:szCs w:val="24"/>
        </w:rPr>
        <w:t>: Baker Books, 2003.</w:t>
      </w:r>
    </w:p>
    <w:p w:rsidR="00DD6957" w:rsidRDefault="00DD6957" w:rsidP="001674B6">
      <w:pPr>
        <w:ind w:left="720" w:hanging="360"/>
        <w:rPr>
          <w:rFonts w:ascii="Calibri" w:hAnsi="Calibri"/>
          <w:sz w:val="24"/>
          <w:szCs w:val="24"/>
        </w:rPr>
      </w:pPr>
    </w:p>
    <w:p w:rsidR="00DD6957" w:rsidRPr="000E2CF1" w:rsidRDefault="00DD6957" w:rsidP="001674B6">
      <w:pPr>
        <w:ind w:left="720" w:hanging="360"/>
        <w:rPr>
          <w:rFonts w:ascii="Calibri" w:hAnsi="Calibri"/>
          <w:sz w:val="24"/>
          <w:szCs w:val="24"/>
        </w:rPr>
      </w:pPr>
      <w:r>
        <w:rPr>
          <w:sz w:val="24"/>
          <w:szCs w:val="24"/>
        </w:rPr>
        <w:t>________.</w:t>
      </w:r>
      <w:r w:rsidRPr="008B1BCA">
        <w:rPr>
          <w:sz w:val="24"/>
          <w:szCs w:val="24"/>
        </w:rPr>
        <w:t xml:space="preserve"> </w:t>
      </w:r>
      <w:r w:rsidRPr="008B1BCA">
        <w:rPr>
          <w:i/>
          <w:sz w:val="24"/>
          <w:szCs w:val="24"/>
        </w:rPr>
        <w:t>Ministry Nuts and Bolts: What They Don’t Teach in Seminary.</w:t>
      </w:r>
      <w:r w:rsidRPr="008B1BCA">
        <w:rPr>
          <w:sz w:val="24"/>
          <w:szCs w:val="24"/>
        </w:rPr>
        <w:t xml:space="preserve"> </w:t>
      </w:r>
      <w:smartTag w:uri="urn:schemas-microsoft-com:office:smarttags" w:element="place">
        <w:smartTag w:uri="urn:schemas-microsoft-com:office:smarttags" w:element="City">
          <w:r w:rsidRPr="008B1BCA">
            <w:rPr>
              <w:sz w:val="24"/>
              <w:szCs w:val="24"/>
            </w:rPr>
            <w:t>Grand Rapids</w:t>
          </w:r>
        </w:smartTag>
        <w:r w:rsidRPr="008B1BCA">
          <w:rPr>
            <w:sz w:val="24"/>
            <w:szCs w:val="24"/>
          </w:rPr>
          <w:t xml:space="preserve">, </w:t>
        </w:r>
        <w:smartTag w:uri="urn:schemas-microsoft-com:office:smarttags" w:element="State">
          <w:r w:rsidRPr="008B1BCA">
            <w:rPr>
              <w:sz w:val="24"/>
              <w:szCs w:val="24"/>
            </w:rPr>
            <w:t>MI</w:t>
          </w:r>
        </w:smartTag>
      </w:smartTag>
      <w:r w:rsidRPr="008B1BCA">
        <w:rPr>
          <w:sz w:val="24"/>
          <w:szCs w:val="24"/>
        </w:rPr>
        <w:t xml:space="preserve">: </w:t>
      </w:r>
      <w:proofErr w:type="spellStart"/>
      <w:r w:rsidRPr="008B1BCA">
        <w:rPr>
          <w:sz w:val="24"/>
          <w:szCs w:val="24"/>
        </w:rPr>
        <w:t>Kregel</w:t>
      </w:r>
      <w:proofErr w:type="spellEnd"/>
      <w:r w:rsidRPr="008B1BCA">
        <w:rPr>
          <w:sz w:val="24"/>
          <w:szCs w:val="24"/>
        </w:rPr>
        <w:t xml:space="preserve"> Publications, 1997.</w:t>
      </w:r>
    </w:p>
    <w:p w:rsidR="001674B6" w:rsidRDefault="001674B6" w:rsidP="001674B6">
      <w:pPr>
        <w:ind w:left="720" w:hanging="360"/>
        <w:rPr>
          <w:rFonts w:ascii="Calibri" w:hAnsi="Calibri"/>
          <w:sz w:val="24"/>
          <w:szCs w:val="24"/>
        </w:rPr>
      </w:pPr>
    </w:p>
    <w:p w:rsidR="00DD6957" w:rsidRDefault="00DD6957" w:rsidP="001674B6">
      <w:pPr>
        <w:ind w:left="720" w:hanging="360"/>
        <w:rPr>
          <w:rFonts w:ascii="Calibri" w:hAnsi="Calibri"/>
          <w:sz w:val="24"/>
          <w:szCs w:val="24"/>
        </w:rPr>
      </w:pPr>
      <w:r w:rsidRPr="008B1BCA">
        <w:rPr>
          <w:sz w:val="24"/>
          <w:szCs w:val="24"/>
        </w:rPr>
        <w:t xml:space="preserve">Oswald, Roy M. </w:t>
      </w:r>
      <w:r w:rsidRPr="008B1BCA">
        <w:rPr>
          <w:i/>
          <w:sz w:val="24"/>
          <w:szCs w:val="24"/>
        </w:rPr>
        <w:t>Clergy Self Care: Finding a Balance for Effective Reflection.</w:t>
      </w:r>
      <w:r w:rsidRPr="008B1BCA">
        <w:rPr>
          <w:sz w:val="24"/>
          <w:szCs w:val="24"/>
        </w:rPr>
        <w:t xml:space="preserve"> </w:t>
      </w:r>
      <w:r>
        <w:rPr>
          <w:sz w:val="24"/>
          <w:szCs w:val="24"/>
        </w:rPr>
        <w:t xml:space="preserve">Herndon, VA: </w:t>
      </w:r>
      <w:r w:rsidRPr="008B1BCA">
        <w:rPr>
          <w:sz w:val="24"/>
          <w:szCs w:val="24"/>
        </w:rPr>
        <w:t>The Alban Institute, 1991.</w:t>
      </w:r>
    </w:p>
    <w:p w:rsidR="00DD6957" w:rsidRPr="000E2CF1" w:rsidRDefault="00DD6957"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proofErr w:type="spellStart"/>
      <w:r w:rsidRPr="000E2CF1">
        <w:rPr>
          <w:rFonts w:ascii="Calibri" w:hAnsi="Calibri"/>
          <w:sz w:val="24"/>
          <w:szCs w:val="24"/>
        </w:rPr>
        <w:lastRenderedPageBreak/>
        <w:t>Placher</w:t>
      </w:r>
      <w:proofErr w:type="spellEnd"/>
      <w:r w:rsidRPr="000E2CF1">
        <w:rPr>
          <w:rFonts w:ascii="Calibri" w:hAnsi="Calibri"/>
          <w:sz w:val="24"/>
          <w:szCs w:val="24"/>
        </w:rPr>
        <w:t xml:space="preserve">, William C., ed. </w:t>
      </w:r>
      <w:r w:rsidRPr="000E2CF1">
        <w:rPr>
          <w:rFonts w:ascii="Calibri" w:hAnsi="Calibri"/>
          <w:i/>
          <w:sz w:val="24"/>
          <w:szCs w:val="24"/>
        </w:rPr>
        <w:t>Callings: Twenty Centuries of Christian Wisdom on Vocation</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Grand Rapids</w:t>
          </w:r>
        </w:smartTag>
      </w:smartTag>
      <w:r w:rsidRPr="000E2CF1">
        <w:rPr>
          <w:rFonts w:ascii="Calibri" w:hAnsi="Calibri"/>
          <w:sz w:val="24"/>
          <w:szCs w:val="24"/>
        </w:rPr>
        <w:t>: Eerdmans, 2005.</w:t>
      </w:r>
    </w:p>
    <w:p w:rsidR="001674B6" w:rsidRPr="000E2CF1" w:rsidRDefault="001674B6" w:rsidP="001674B6">
      <w:pPr>
        <w:ind w:left="720" w:hanging="360"/>
        <w:rPr>
          <w:rFonts w:ascii="Calibri" w:hAnsi="Calibri"/>
          <w:sz w:val="24"/>
          <w:szCs w:val="24"/>
        </w:rPr>
      </w:pPr>
    </w:p>
    <w:p w:rsidR="001674B6" w:rsidRDefault="001674B6" w:rsidP="001674B6">
      <w:pPr>
        <w:ind w:left="720" w:hanging="360"/>
        <w:rPr>
          <w:rFonts w:ascii="Calibri" w:hAnsi="Calibri"/>
          <w:sz w:val="24"/>
          <w:szCs w:val="24"/>
        </w:rPr>
      </w:pPr>
      <w:proofErr w:type="spellStart"/>
      <w:r w:rsidRPr="000E2CF1">
        <w:rPr>
          <w:rFonts w:ascii="Calibri" w:hAnsi="Calibri"/>
          <w:sz w:val="24"/>
          <w:szCs w:val="24"/>
        </w:rPr>
        <w:t>Pohly</w:t>
      </w:r>
      <w:proofErr w:type="spellEnd"/>
      <w:r w:rsidRPr="000E2CF1">
        <w:rPr>
          <w:rFonts w:ascii="Calibri" w:hAnsi="Calibri"/>
          <w:sz w:val="24"/>
          <w:szCs w:val="24"/>
        </w:rPr>
        <w:t xml:space="preserve">, Kenneth H. </w:t>
      </w:r>
      <w:r w:rsidRPr="000E2CF1">
        <w:rPr>
          <w:rFonts w:ascii="Calibri" w:hAnsi="Calibri"/>
          <w:i/>
          <w:sz w:val="24"/>
          <w:szCs w:val="24"/>
        </w:rPr>
        <w:t>Transforming the Rough Places: The Ministry of Supervision</w:t>
      </w:r>
      <w:r w:rsidRPr="000E2CF1">
        <w:rPr>
          <w:rFonts w:ascii="Calibri" w:hAnsi="Calibri"/>
          <w:sz w:val="24"/>
          <w:szCs w:val="24"/>
        </w:rPr>
        <w:t xml:space="preserve">. 2nd ed. </w:t>
      </w:r>
      <w:smartTag w:uri="urn:schemas-microsoft-com:office:smarttags" w:element="City">
        <w:r w:rsidRPr="000E2CF1">
          <w:rPr>
            <w:rFonts w:ascii="Calibri" w:hAnsi="Calibri"/>
            <w:sz w:val="24"/>
            <w:szCs w:val="24"/>
          </w:rPr>
          <w:t>Franklin</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TN</w:t>
        </w:r>
      </w:smartTag>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Providence</w:t>
          </w:r>
        </w:smartTag>
      </w:smartTag>
      <w:r w:rsidRPr="000E2CF1">
        <w:rPr>
          <w:rFonts w:ascii="Calibri" w:hAnsi="Calibri"/>
          <w:sz w:val="24"/>
          <w:szCs w:val="24"/>
        </w:rPr>
        <w:t xml:space="preserve"> House, 2001.</w:t>
      </w:r>
    </w:p>
    <w:p w:rsidR="00DD6957" w:rsidRDefault="00DD6957" w:rsidP="001674B6">
      <w:pPr>
        <w:ind w:left="720" w:hanging="360"/>
        <w:rPr>
          <w:rFonts w:ascii="Calibri" w:hAnsi="Calibri"/>
          <w:sz w:val="24"/>
          <w:szCs w:val="24"/>
        </w:rPr>
      </w:pPr>
    </w:p>
    <w:p w:rsidR="00DD6957" w:rsidRPr="000E2CF1" w:rsidRDefault="00DD6957" w:rsidP="001674B6">
      <w:pPr>
        <w:ind w:left="720" w:hanging="360"/>
        <w:rPr>
          <w:rFonts w:ascii="Calibri" w:hAnsi="Calibri"/>
          <w:sz w:val="24"/>
          <w:szCs w:val="24"/>
        </w:rPr>
      </w:pPr>
      <w:r w:rsidRPr="008B1BCA">
        <w:rPr>
          <w:sz w:val="24"/>
          <w:szCs w:val="24"/>
        </w:rPr>
        <w:t xml:space="preserve">Peterson, Eugene H. </w:t>
      </w:r>
      <w:r w:rsidRPr="008B1BCA">
        <w:rPr>
          <w:i/>
          <w:sz w:val="24"/>
          <w:szCs w:val="24"/>
        </w:rPr>
        <w:t xml:space="preserve">Under the Unpredictable Plant: An Exploration in Vocational Holiness. </w:t>
      </w:r>
      <w:r>
        <w:rPr>
          <w:sz w:val="24"/>
          <w:szCs w:val="24"/>
        </w:rPr>
        <w:t xml:space="preserve"> Grand Rapids, MI: Eerdmans</w:t>
      </w:r>
      <w:r w:rsidRPr="008B1BCA">
        <w:rPr>
          <w:sz w:val="24"/>
          <w:szCs w:val="24"/>
        </w:rPr>
        <w:t>, 1994.</w:t>
      </w:r>
    </w:p>
    <w:p w:rsidR="00AD0BB6" w:rsidRDefault="00AD0BB6" w:rsidP="00AD0BB6">
      <w:pPr>
        <w:pStyle w:val="ListParagraph"/>
        <w:widowControl w:val="0"/>
        <w:spacing w:line="276" w:lineRule="auto"/>
        <w:ind w:left="1080"/>
        <w:rPr>
          <w:rFonts w:ascii="Calibri" w:hAnsi="Calibri"/>
          <w:sz w:val="24"/>
          <w:szCs w:val="24"/>
        </w:rPr>
      </w:pPr>
    </w:p>
    <w:p w:rsidR="00AD0BB6" w:rsidRDefault="00AD0BB6" w:rsidP="00AD0BB6">
      <w:pPr>
        <w:pStyle w:val="ListParagraph"/>
        <w:widowControl w:val="0"/>
        <w:spacing w:line="276" w:lineRule="auto"/>
        <w:ind w:left="360"/>
        <w:rPr>
          <w:rStyle w:val="apple-style-span"/>
          <w:rFonts w:ascii="Calibri" w:hAnsi="Calibri"/>
          <w:sz w:val="24"/>
          <w:szCs w:val="24"/>
        </w:rPr>
      </w:pPr>
      <w:proofErr w:type="spellStart"/>
      <w:r>
        <w:rPr>
          <w:rFonts w:ascii="Calibri" w:hAnsi="Calibri"/>
          <w:sz w:val="24"/>
          <w:szCs w:val="24"/>
        </w:rPr>
        <w:t>Rath</w:t>
      </w:r>
      <w:proofErr w:type="spellEnd"/>
      <w:r>
        <w:rPr>
          <w:rFonts w:ascii="Calibri" w:hAnsi="Calibri"/>
          <w:sz w:val="24"/>
          <w:szCs w:val="24"/>
        </w:rPr>
        <w:t xml:space="preserve">, Tom.  </w:t>
      </w:r>
      <w:r w:rsidRPr="00BC36A5">
        <w:rPr>
          <w:rFonts w:ascii="Calibri" w:hAnsi="Calibri"/>
          <w:i/>
          <w:sz w:val="24"/>
          <w:szCs w:val="24"/>
        </w:rPr>
        <w:t>Strengths Finder 2.0</w:t>
      </w:r>
      <w:r>
        <w:rPr>
          <w:rFonts w:ascii="Calibri" w:hAnsi="Calibri"/>
          <w:sz w:val="24"/>
          <w:szCs w:val="24"/>
        </w:rPr>
        <w:t xml:space="preserve">.  Gallup Press, New York, NY, 2007.  ISBN:  </w:t>
      </w:r>
      <w:r w:rsidRPr="00BC36A5">
        <w:rPr>
          <w:rStyle w:val="apple-style-span"/>
          <w:rFonts w:ascii="Calibri" w:hAnsi="Calibri"/>
          <w:sz w:val="24"/>
          <w:szCs w:val="24"/>
        </w:rPr>
        <w:t>9781595620156</w:t>
      </w:r>
      <w:r>
        <w:rPr>
          <w:rStyle w:val="apple-style-span"/>
          <w:rFonts w:ascii="Calibri" w:hAnsi="Calibri"/>
          <w:sz w:val="24"/>
          <w:szCs w:val="24"/>
        </w:rPr>
        <w:t>, $25.95.</w:t>
      </w:r>
    </w:p>
    <w:p w:rsidR="00AD0BB6" w:rsidRPr="000E2CF1" w:rsidRDefault="00AD0B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Seidel, Andrew. </w:t>
      </w:r>
      <w:r w:rsidRPr="000E2CF1">
        <w:rPr>
          <w:rFonts w:ascii="Calibri" w:hAnsi="Calibri"/>
          <w:i/>
          <w:sz w:val="24"/>
          <w:szCs w:val="24"/>
        </w:rPr>
        <w:t>Charting a Bold Course: Training Leaders for 21st Century Ministry</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Chicago</w:t>
          </w:r>
        </w:smartTag>
      </w:smartTag>
      <w:r w:rsidRPr="000E2CF1">
        <w:rPr>
          <w:rFonts w:ascii="Calibri" w:hAnsi="Calibri"/>
          <w:sz w:val="24"/>
          <w:szCs w:val="24"/>
        </w:rPr>
        <w:t>: Moody Press, 2003.</w:t>
      </w:r>
    </w:p>
    <w:p w:rsidR="001674B6" w:rsidRPr="000E2CF1" w:rsidRDefault="001674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Smith, Gordon T. </w:t>
      </w:r>
      <w:r w:rsidRPr="000E2CF1">
        <w:rPr>
          <w:rFonts w:ascii="Calibri" w:hAnsi="Calibri"/>
          <w:i/>
          <w:sz w:val="24"/>
          <w:szCs w:val="24"/>
        </w:rPr>
        <w:t>Courage and Calling: Embracing Your God-Given Potential</w:t>
      </w:r>
      <w:r w:rsidRPr="000E2CF1">
        <w:rPr>
          <w:rFonts w:ascii="Calibri" w:hAnsi="Calibri"/>
          <w:sz w:val="24"/>
          <w:szCs w:val="24"/>
        </w:rPr>
        <w:t xml:space="preserve">. </w:t>
      </w:r>
      <w:smartTag w:uri="urn:schemas-microsoft-com:office:smarttags" w:element="place">
        <w:smartTag w:uri="urn:schemas-microsoft-com:office:smarttags" w:element="City">
          <w:r w:rsidRPr="000E2CF1">
            <w:rPr>
              <w:rFonts w:ascii="Calibri" w:hAnsi="Calibri"/>
              <w:sz w:val="24"/>
              <w:szCs w:val="24"/>
            </w:rPr>
            <w:t>Downers Grove</w:t>
          </w:r>
        </w:smartTag>
        <w:r w:rsidRPr="000E2CF1">
          <w:rPr>
            <w:rFonts w:ascii="Calibri" w:hAnsi="Calibri"/>
            <w:sz w:val="24"/>
            <w:szCs w:val="24"/>
          </w:rPr>
          <w:t xml:space="preserve">, </w:t>
        </w:r>
        <w:smartTag w:uri="urn:schemas-microsoft-com:office:smarttags" w:element="State">
          <w:r w:rsidRPr="000E2CF1">
            <w:rPr>
              <w:rFonts w:ascii="Calibri" w:hAnsi="Calibri"/>
              <w:sz w:val="24"/>
              <w:szCs w:val="24"/>
            </w:rPr>
            <w:t>IL</w:t>
          </w:r>
        </w:smartTag>
      </w:smartTag>
      <w:r w:rsidRPr="000E2CF1">
        <w:rPr>
          <w:rFonts w:ascii="Calibri" w:hAnsi="Calibri"/>
          <w:sz w:val="24"/>
          <w:szCs w:val="24"/>
        </w:rPr>
        <w:t>: InterVarsity Press, 1997.</w:t>
      </w:r>
    </w:p>
    <w:p w:rsidR="001674B6" w:rsidRPr="000E2CF1" w:rsidRDefault="001674B6" w:rsidP="001674B6">
      <w:pPr>
        <w:ind w:left="720" w:hanging="360"/>
        <w:rPr>
          <w:rFonts w:ascii="Calibri" w:hAnsi="Calibri"/>
          <w:sz w:val="24"/>
          <w:szCs w:val="24"/>
        </w:rPr>
      </w:pPr>
    </w:p>
    <w:p w:rsidR="001674B6" w:rsidRPr="000E2CF1" w:rsidRDefault="001674B6" w:rsidP="001674B6">
      <w:pPr>
        <w:ind w:left="720" w:hanging="360"/>
        <w:rPr>
          <w:rFonts w:ascii="Calibri" w:hAnsi="Calibri"/>
          <w:sz w:val="24"/>
          <w:szCs w:val="24"/>
        </w:rPr>
      </w:pPr>
      <w:r w:rsidRPr="000E2CF1">
        <w:rPr>
          <w:rFonts w:ascii="Calibri" w:hAnsi="Calibri"/>
          <w:sz w:val="24"/>
          <w:szCs w:val="24"/>
        </w:rPr>
        <w:t xml:space="preserve">Stone, Howard W. and James O. Duke. </w:t>
      </w:r>
      <w:r w:rsidRPr="000E2CF1">
        <w:rPr>
          <w:rFonts w:ascii="Calibri" w:hAnsi="Calibri"/>
          <w:i/>
          <w:sz w:val="24"/>
          <w:szCs w:val="24"/>
        </w:rPr>
        <w:t>How to Think Theologically</w:t>
      </w:r>
      <w:r w:rsidRPr="000E2CF1">
        <w:rPr>
          <w:rFonts w:ascii="Calibri" w:hAnsi="Calibri"/>
          <w:sz w:val="24"/>
          <w:szCs w:val="24"/>
        </w:rPr>
        <w:t xml:space="preserve">. 2nd ed. </w:t>
      </w:r>
      <w:smartTag w:uri="urn:schemas-microsoft-com:office:smarttags" w:element="City">
        <w:smartTag w:uri="urn:schemas-microsoft-com:office:smarttags" w:element="place">
          <w:r w:rsidRPr="000E2CF1">
            <w:rPr>
              <w:rFonts w:ascii="Calibri" w:hAnsi="Calibri"/>
              <w:sz w:val="24"/>
              <w:szCs w:val="24"/>
            </w:rPr>
            <w:t>Minneapolis</w:t>
          </w:r>
        </w:smartTag>
      </w:smartTag>
      <w:r w:rsidRPr="000E2CF1">
        <w:rPr>
          <w:rFonts w:ascii="Calibri" w:hAnsi="Calibri"/>
          <w:sz w:val="24"/>
          <w:szCs w:val="24"/>
        </w:rPr>
        <w:t>: Fortress Press, 2006.</w:t>
      </w:r>
    </w:p>
    <w:p w:rsidR="003E1918" w:rsidRDefault="003E1918" w:rsidP="001674B6">
      <w:pPr>
        <w:ind w:left="720" w:hanging="360"/>
        <w:rPr>
          <w:rFonts w:ascii="Calibri" w:hAnsi="Calibri"/>
          <w:sz w:val="24"/>
          <w:szCs w:val="24"/>
        </w:rPr>
      </w:pPr>
    </w:p>
    <w:p w:rsidR="001674B6" w:rsidRDefault="001674B6" w:rsidP="001674B6">
      <w:pPr>
        <w:ind w:left="720" w:hanging="360"/>
        <w:rPr>
          <w:rFonts w:ascii="Calibri" w:hAnsi="Calibri"/>
          <w:sz w:val="24"/>
          <w:szCs w:val="24"/>
        </w:rPr>
      </w:pPr>
      <w:r w:rsidRPr="000E2CF1">
        <w:rPr>
          <w:rFonts w:ascii="Calibri" w:hAnsi="Calibri"/>
          <w:sz w:val="24"/>
          <w:szCs w:val="24"/>
        </w:rPr>
        <w:t xml:space="preserve">Swindoll, Charles R. </w:t>
      </w:r>
      <w:r w:rsidRPr="000E2CF1">
        <w:rPr>
          <w:rFonts w:ascii="Calibri" w:hAnsi="Calibri"/>
          <w:i/>
          <w:sz w:val="24"/>
          <w:szCs w:val="24"/>
        </w:rPr>
        <w:t>The Mystery of God’s Will: What Does He Want for Me?</w:t>
      </w:r>
      <w:r w:rsidRPr="000E2CF1">
        <w:rPr>
          <w:rFonts w:ascii="Calibri" w:hAnsi="Calibri"/>
          <w:sz w:val="24"/>
          <w:szCs w:val="24"/>
        </w:rPr>
        <w:t xml:space="preserve"> </w:t>
      </w:r>
      <w:smartTag w:uri="urn:schemas-microsoft-com:office:smarttags" w:element="City">
        <w:smartTag w:uri="urn:schemas-microsoft-com:office:smarttags" w:element="place">
          <w:r w:rsidRPr="000E2CF1">
            <w:rPr>
              <w:rFonts w:ascii="Calibri" w:hAnsi="Calibri"/>
              <w:sz w:val="24"/>
              <w:szCs w:val="24"/>
            </w:rPr>
            <w:t>Nashville</w:t>
          </w:r>
        </w:smartTag>
      </w:smartTag>
      <w:r w:rsidRPr="000E2CF1">
        <w:rPr>
          <w:rFonts w:ascii="Calibri" w:hAnsi="Calibri"/>
          <w:sz w:val="24"/>
          <w:szCs w:val="24"/>
        </w:rPr>
        <w:t>: Word Publishing, 1999.</w:t>
      </w:r>
    </w:p>
    <w:p w:rsidR="00682EAE" w:rsidRDefault="00682EAE" w:rsidP="001674B6">
      <w:pPr>
        <w:ind w:left="720" w:hanging="360"/>
        <w:rPr>
          <w:rFonts w:ascii="Calibri" w:hAnsi="Calibri"/>
          <w:sz w:val="24"/>
          <w:szCs w:val="24"/>
        </w:rPr>
      </w:pPr>
    </w:p>
    <w:p w:rsidR="00D06C8E" w:rsidRDefault="00D06C8E" w:rsidP="001674B6">
      <w:pPr>
        <w:ind w:left="720" w:hanging="360"/>
        <w:rPr>
          <w:rFonts w:ascii="Calibri" w:hAnsi="Calibri"/>
          <w:sz w:val="24"/>
          <w:szCs w:val="24"/>
        </w:rPr>
      </w:pPr>
    </w:p>
    <w:p w:rsidR="00D06C8E" w:rsidRDefault="00D06C8E" w:rsidP="001674B6">
      <w:pPr>
        <w:ind w:left="720" w:hanging="360"/>
        <w:rPr>
          <w:rFonts w:ascii="Calibri" w:hAnsi="Calibri"/>
          <w:sz w:val="24"/>
          <w:szCs w:val="24"/>
        </w:rPr>
      </w:pPr>
    </w:p>
    <w:sectPr w:rsidR="00D06C8E" w:rsidSect="005542F1">
      <w:footerReference w:type="default" r:id="rId10"/>
      <w:headerReference w:type="first" r:id="rId11"/>
      <w:footerReference w:type="first" r:id="rId12"/>
      <w:pgSz w:w="12240" w:h="15840"/>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F9" w:rsidRDefault="003648F9" w:rsidP="00AD39D7">
      <w:r>
        <w:separator/>
      </w:r>
    </w:p>
  </w:endnote>
  <w:endnote w:type="continuationSeparator" w:id="0">
    <w:p w:rsidR="003648F9" w:rsidRDefault="003648F9" w:rsidP="00AD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23851"/>
      <w:docPartObj>
        <w:docPartGallery w:val="Page Numbers (Bottom of Page)"/>
        <w:docPartUnique/>
      </w:docPartObj>
    </w:sdtPr>
    <w:sdtEndPr>
      <w:rPr>
        <w:noProof/>
      </w:rPr>
    </w:sdtEndPr>
    <w:sdtContent>
      <w:p w:rsidR="003C7863" w:rsidRDefault="003C7863">
        <w:pPr>
          <w:pStyle w:val="Footer"/>
          <w:jc w:val="right"/>
        </w:pPr>
        <w:r>
          <w:fldChar w:fldCharType="begin"/>
        </w:r>
        <w:r>
          <w:instrText xml:space="preserve"> PAGE   \* MERGEFORMAT </w:instrText>
        </w:r>
        <w:r>
          <w:fldChar w:fldCharType="separate"/>
        </w:r>
        <w:r w:rsidR="001B1538">
          <w:rPr>
            <w:noProof/>
          </w:rPr>
          <w:t>11</w:t>
        </w:r>
        <w:r>
          <w:rPr>
            <w:noProof/>
          </w:rPr>
          <w:fldChar w:fldCharType="end"/>
        </w:r>
      </w:p>
    </w:sdtContent>
  </w:sdt>
  <w:p w:rsidR="003C7863" w:rsidRDefault="003C7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1D" w:rsidRDefault="008C78AF">
    <w:pPr>
      <w:pStyle w:val="Footer"/>
    </w:pPr>
    <w:r>
      <w:rPr>
        <w:lang w:val="en-US"/>
      </w:rPr>
      <w:t xml:space="preserve">Internship 1 </w:t>
    </w:r>
    <w:proofErr w:type="gramStart"/>
    <w:r>
      <w:rPr>
        <w:lang w:val="en-US"/>
      </w:rPr>
      <w:t xml:space="preserve">Syllabi </w:t>
    </w:r>
    <w:r w:rsidR="0058491D">
      <w:rPr>
        <w:lang w:val="en-US"/>
      </w:rPr>
      <w:t xml:space="preserve"> July</w:t>
    </w:r>
    <w:proofErr w:type="gramEnd"/>
    <w:r w:rsidR="0058491D">
      <w:rPr>
        <w:lang w:val="en-US"/>
      </w:rPr>
      <w:t xml:space="preserve"> 2015</w:t>
    </w:r>
  </w:p>
  <w:p w:rsidR="0058491D" w:rsidRDefault="00584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F9" w:rsidRDefault="003648F9" w:rsidP="00AD39D7">
      <w:r>
        <w:separator/>
      </w:r>
    </w:p>
  </w:footnote>
  <w:footnote w:type="continuationSeparator" w:id="0">
    <w:p w:rsidR="003648F9" w:rsidRDefault="003648F9" w:rsidP="00AD3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5E2" w:rsidRDefault="001B1538" w:rsidP="001B1538">
    <w:pPr>
      <w:pStyle w:val="Header"/>
      <w:rPr>
        <w:lang w:val="en-US"/>
      </w:rPr>
    </w:pPr>
    <w:r>
      <w:rPr>
        <w:lang w:val="en-US"/>
      </w:rPr>
      <w:t>Moody Theological Seminary</w:t>
    </w:r>
    <w:r>
      <w:rPr>
        <w:lang w:val="en-US"/>
      </w:rPr>
      <w:tab/>
    </w:r>
    <w:r>
      <w:rPr>
        <w:lang w:val="en-US"/>
      </w:rPr>
      <w:tab/>
      <w:t>Dr. Paul E. Wilson</w:t>
    </w:r>
  </w:p>
  <w:p w:rsidR="001B1538" w:rsidRDefault="001B1538" w:rsidP="001B1538">
    <w:pPr>
      <w:pStyle w:val="Header"/>
      <w:rPr>
        <w:lang w:val="en-US"/>
      </w:rPr>
    </w:pPr>
    <w:r>
      <w:rPr>
        <w:lang w:val="en-US"/>
      </w:rPr>
      <w:t>Fall 2015, Field Internship FE6601-6616</w:t>
    </w:r>
    <w:r>
      <w:rPr>
        <w:lang w:val="en-US"/>
      </w:rPr>
      <w:tab/>
    </w:r>
    <w:r>
      <w:rPr>
        <w:lang w:val="en-US"/>
      </w:rPr>
      <w:tab/>
      <w:t xml:space="preserve">734-207-9581 </w:t>
    </w:r>
    <w:hyperlink r:id="rId1" w:history="1">
      <w:r w:rsidRPr="0063354E">
        <w:rPr>
          <w:rStyle w:val="Hyperlink"/>
          <w:lang w:val="en-US"/>
        </w:rPr>
        <w:t>paul.wilson@moody.edu</w:t>
      </w:r>
    </w:hyperlink>
  </w:p>
  <w:p w:rsidR="001B1538" w:rsidRDefault="001B1538" w:rsidP="001B1538">
    <w:pPr>
      <w:pStyle w:val="Header"/>
      <w:rPr>
        <w:lang w:val="en-US"/>
      </w:rPr>
    </w:pPr>
  </w:p>
  <w:p w:rsidR="001B1538" w:rsidRPr="001B1538" w:rsidRDefault="001B1538" w:rsidP="001B1538">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E3" w:rsidRPr="004B021F" w:rsidRDefault="00D733E3" w:rsidP="005542F1">
    <w:pPr>
      <w:pStyle w:val="SylHeader1"/>
      <w:tabs>
        <w:tab w:val="clear" w:pos="9360"/>
      </w:tabs>
      <w:rPr>
        <w:rFonts w:ascii="Calibri" w:hAnsi="Calibri"/>
      </w:rPr>
    </w:pPr>
    <w:r w:rsidRPr="004B021F">
      <w:rPr>
        <w:rFonts w:ascii="Calibri" w:hAnsi="Calibri"/>
      </w:rPr>
      <w:t>Moody Theological Seminary</w:t>
    </w:r>
    <w:r>
      <w:rPr>
        <w:rFonts w:ascii="Calibri" w:hAnsi="Calibri"/>
      </w:rPr>
      <w:t xml:space="preserve"> </w:t>
    </w:r>
    <w:r>
      <w:rPr>
        <w:rFonts w:ascii="Calibri" w:hAnsi="Calibri"/>
      </w:rPr>
      <w:tab/>
    </w:r>
    <w:r>
      <w:rPr>
        <w:rFonts w:ascii="Calibri" w:hAnsi="Calibri"/>
      </w:rPr>
      <w:tab/>
      <w:t xml:space="preserve">                                                                             Dr. Paul E. Wilson</w:t>
    </w:r>
  </w:p>
  <w:p w:rsidR="00E437FE" w:rsidRDefault="00D733E3" w:rsidP="00E437FE">
    <w:pPr>
      <w:pStyle w:val="SylHeader1"/>
      <w:tabs>
        <w:tab w:val="clear" w:pos="9360"/>
      </w:tabs>
      <w:ind w:left="5040" w:hanging="5040"/>
      <w:rPr>
        <w:rFonts w:ascii="Calibri" w:hAnsi="Calibri"/>
      </w:rPr>
    </w:pPr>
    <w:r>
      <w:rPr>
        <w:rFonts w:ascii="Calibri" w:hAnsi="Calibri"/>
      </w:rPr>
      <w:t>Fall 2015</w:t>
    </w:r>
    <w:r w:rsidRPr="004B021F">
      <w:rPr>
        <w:rFonts w:ascii="Calibri" w:hAnsi="Calibri"/>
      </w:rPr>
      <w:t xml:space="preserve">, </w:t>
    </w:r>
    <w:r>
      <w:rPr>
        <w:rFonts w:ascii="Calibri" w:hAnsi="Calibri"/>
      </w:rPr>
      <w:t>FE6601-6616 Syllabi</w:t>
    </w:r>
    <w:r w:rsidRPr="008A62A8">
      <w:rPr>
        <w:rFonts w:ascii="Calibri" w:hAnsi="Calibri"/>
      </w:rPr>
      <w:t xml:space="preserve"> </w:t>
    </w:r>
    <w:r>
      <w:rPr>
        <w:rFonts w:ascii="Calibri" w:hAnsi="Calibri"/>
      </w:rPr>
      <w:tab/>
    </w:r>
    <w:r w:rsidR="00F61037">
      <w:rPr>
        <w:rFonts w:ascii="Calibri" w:hAnsi="Calibri"/>
      </w:rPr>
      <w:tab/>
    </w:r>
    <w:r w:rsidR="00F61037">
      <w:rPr>
        <w:rFonts w:ascii="Calibri" w:hAnsi="Calibri"/>
      </w:rPr>
      <w:tab/>
    </w:r>
    <w:r w:rsidR="00F61037">
      <w:rPr>
        <w:rFonts w:ascii="Calibri" w:hAnsi="Calibri"/>
      </w:rPr>
      <w:tab/>
    </w:r>
    <w:r w:rsidR="00F61037">
      <w:rPr>
        <w:rFonts w:ascii="Calibri" w:hAnsi="Calibri"/>
      </w:rPr>
      <w:tab/>
      <w:t xml:space="preserve">  </w:t>
    </w:r>
    <w:r w:rsidR="00E437FE">
      <w:rPr>
        <w:rFonts w:ascii="Calibri" w:hAnsi="Calibri"/>
      </w:rPr>
      <w:t xml:space="preserve"> </w:t>
    </w:r>
    <w:r>
      <w:rPr>
        <w:rFonts w:ascii="Calibri" w:hAnsi="Calibri"/>
      </w:rPr>
      <w:t>Office hours: Mon-Fri</w:t>
    </w:r>
    <w:r w:rsidR="00F61037">
      <w:rPr>
        <w:rFonts w:ascii="Calibri" w:hAnsi="Calibri"/>
      </w:rPr>
      <w:t xml:space="preserve"> 10</w:t>
    </w:r>
    <w:r>
      <w:rPr>
        <w:rFonts w:ascii="Calibri" w:hAnsi="Calibri"/>
      </w:rPr>
      <w:t xml:space="preserve"> am-</w:t>
    </w:r>
    <w:r w:rsidR="00E437FE">
      <w:rPr>
        <w:rFonts w:ascii="Calibri" w:hAnsi="Calibri"/>
      </w:rPr>
      <w:t xml:space="preserve">5pm                 </w:t>
    </w:r>
    <w:r>
      <w:rPr>
        <w:rFonts w:ascii="Calibri" w:hAnsi="Calibri"/>
      </w:rPr>
      <w:t xml:space="preserve">  </w:t>
    </w:r>
    <w:r w:rsidR="00E437FE">
      <w:rPr>
        <w:rFonts w:ascii="Calibri" w:hAnsi="Calibri"/>
      </w:rPr>
      <w:t xml:space="preserve">             </w:t>
    </w:r>
  </w:p>
  <w:p w:rsidR="00D733E3" w:rsidRDefault="00E437FE" w:rsidP="00E437FE">
    <w:pPr>
      <w:pStyle w:val="SylHeader1"/>
      <w:tabs>
        <w:tab w:val="clear" w:pos="9360"/>
      </w:tabs>
      <w:ind w:left="5040" w:hanging="5040"/>
    </w:pPr>
    <w:r>
      <w:rPr>
        <w:rFonts w:ascii="Calibri" w:hAnsi="Calibri"/>
      </w:rPr>
      <w:t xml:space="preserve">                                                                                                                                        </w:t>
    </w:r>
    <w:r w:rsidR="00D733E3">
      <w:rPr>
        <w:rFonts w:ascii="Calibri" w:hAnsi="Calibri"/>
      </w:rPr>
      <w:t>734-207-9581</w:t>
    </w:r>
    <w:r>
      <w:rPr>
        <w:rFonts w:ascii="Calibri" w:hAnsi="Calibri"/>
      </w:rPr>
      <w:t xml:space="preserve"> ex</w:t>
    </w:r>
    <w:proofErr w:type="gramStart"/>
    <w:r>
      <w:rPr>
        <w:rFonts w:ascii="Calibri" w:hAnsi="Calibri"/>
      </w:rPr>
      <w:t>:</w:t>
    </w:r>
    <w:r w:rsidR="00D733E3">
      <w:rPr>
        <w:rFonts w:ascii="Calibri" w:hAnsi="Calibri"/>
      </w:rPr>
      <w:t>313</w:t>
    </w:r>
    <w:proofErr w:type="gramEnd"/>
    <w:r w:rsidR="00D733E3">
      <w:rPr>
        <w:rFonts w:ascii="Calibri" w:hAnsi="Calibri"/>
      </w:rPr>
      <w:t xml:space="preserve"> paul.wilson@moody.edu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998"/>
    <w:multiLevelType w:val="hybridMultilevel"/>
    <w:tmpl w:val="1BF03D82"/>
    <w:lvl w:ilvl="0" w:tplc="C6D21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61F55"/>
    <w:multiLevelType w:val="hybridMultilevel"/>
    <w:tmpl w:val="659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2F4C"/>
    <w:multiLevelType w:val="hybridMultilevel"/>
    <w:tmpl w:val="57026B4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57B3C0C"/>
    <w:multiLevelType w:val="hybridMultilevel"/>
    <w:tmpl w:val="1BF03D82"/>
    <w:lvl w:ilvl="0" w:tplc="C6D21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63B0B"/>
    <w:multiLevelType w:val="hybridMultilevel"/>
    <w:tmpl w:val="60D66592"/>
    <w:lvl w:ilvl="0" w:tplc="E75E9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F5DFA"/>
    <w:multiLevelType w:val="hybridMultilevel"/>
    <w:tmpl w:val="F20AE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E2222"/>
    <w:multiLevelType w:val="hybridMultilevel"/>
    <w:tmpl w:val="0CA8D8E4"/>
    <w:lvl w:ilvl="0" w:tplc="D31C5F2C">
      <w:start w:val="1"/>
      <w:numFmt w:val="upperRoman"/>
      <w:lvlText w:val="%1."/>
      <w:lvlJc w:val="left"/>
      <w:pPr>
        <w:ind w:left="1080" w:hanging="720"/>
      </w:pPr>
      <w:rPr>
        <w:rFonts w:hint="default"/>
        <w:b/>
        <w:sz w:val="28"/>
        <w:szCs w:val="28"/>
      </w:rPr>
    </w:lvl>
    <w:lvl w:ilvl="1" w:tplc="0409000F">
      <w:start w:val="1"/>
      <w:numFmt w:val="decimal"/>
      <w:lvlText w:val="%2."/>
      <w:lvlJc w:val="left"/>
      <w:pPr>
        <w:ind w:left="1440" w:hanging="360"/>
      </w:pPr>
    </w:lvl>
    <w:lvl w:ilvl="2" w:tplc="A78E64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92583"/>
    <w:multiLevelType w:val="hybridMultilevel"/>
    <w:tmpl w:val="0C6000A2"/>
    <w:lvl w:ilvl="0" w:tplc="350A53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E582B"/>
    <w:multiLevelType w:val="hybridMultilevel"/>
    <w:tmpl w:val="66228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481DCE"/>
    <w:multiLevelType w:val="hybridMultilevel"/>
    <w:tmpl w:val="DDFA67B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B7DB1"/>
    <w:multiLevelType w:val="hybridMultilevel"/>
    <w:tmpl w:val="A25AD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EE55F3"/>
    <w:multiLevelType w:val="hybridMultilevel"/>
    <w:tmpl w:val="77043D38"/>
    <w:lvl w:ilvl="0" w:tplc="350A53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0A6624"/>
    <w:multiLevelType w:val="hybridMultilevel"/>
    <w:tmpl w:val="85B8646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5D6B99"/>
    <w:multiLevelType w:val="hybridMultilevel"/>
    <w:tmpl w:val="846EE9F6"/>
    <w:lvl w:ilvl="0" w:tplc="EDEADB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5F0A57"/>
    <w:multiLevelType w:val="hybridMultilevel"/>
    <w:tmpl w:val="D79C0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9A1FBC"/>
    <w:multiLevelType w:val="hybridMultilevel"/>
    <w:tmpl w:val="08D2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523FA3"/>
    <w:multiLevelType w:val="hybridMultilevel"/>
    <w:tmpl w:val="FE12A7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8252E21"/>
    <w:multiLevelType w:val="hybridMultilevel"/>
    <w:tmpl w:val="CBB8D33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6D51786C"/>
    <w:multiLevelType w:val="hybridMultilevel"/>
    <w:tmpl w:val="C428CA28"/>
    <w:lvl w:ilvl="0" w:tplc="EC006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D00088"/>
    <w:multiLevelType w:val="hybridMultilevel"/>
    <w:tmpl w:val="8CFE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620A1"/>
    <w:multiLevelType w:val="hybridMultilevel"/>
    <w:tmpl w:val="12129D86"/>
    <w:lvl w:ilvl="0" w:tplc="7CEE4E8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7"/>
  </w:num>
  <w:num w:numId="7">
    <w:abstractNumId w:val="0"/>
  </w:num>
  <w:num w:numId="8">
    <w:abstractNumId w:val="18"/>
  </w:num>
  <w:num w:numId="9">
    <w:abstractNumId w:val="4"/>
  </w:num>
  <w:num w:numId="10">
    <w:abstractNumId w:val="14"/>
  </w:num>
  <w:num w:numId="11">
    <w:abstractNumId w:val="20"/>
  </w:num>
  <w:num w:numId="12">
    <w:abstractNumId w:val="10"/>
  </w:num>
  <w:num w:numId="13">
    <w:abstractNumId w:val="19"/>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3"/>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D0"/>
    <w:rsid w:val="00002BC8"/>
    <w:rsid w:val="00021F31"/>
    <w:rsid w:val="00027330"/>
    <w:rsid w:val="00045679"/>
    <w:rsid w:val="00075B2B"/>
    <w:rsid w:val="00092EB0"/>
    <w:rsid w:val="00096BDE"/>
    <w:rsid w:val="00097754"/>
    <w:rsid w:val="00097FD4"/>
    <w:rsid w:val="000B0ABC"/>
    <w:rsid w:val="000C4B86"/>
    <w:rsid w:val="000C5FC4"/>
    <w:rsid w:val="000D5DCE"/>
    <w:rsid w:val="000E2CF1"/>
    <w:rsid w:val="00101AD6"/>
    <w:rsid w:val="00106337"/>
    <w:rsid w:val="00106B25"/>
    <w:rsid w:val="00112CB2"/>
    <w:rsid w:val="0011492E"/>
    <w:rsid w:val="00120311"/>
    <w:rsid w:val="001219A1"/>
    <w:rsid w:val="00127D71"/>
    <w:rsid w:val="00147561"/>
    <w:rsid w:val="00153F9B"/>
    <w:rsid w:val="001565A4"/>
    <w:rsid w:val="00157ED7"/>
    <w:rsid w:val="00164FEE"/>
    <w:rsid w:val="001674B6"/>
    <w:rsid w:val="001769CF"/>
    <w:rsid w:val="00177FA0"/>
    <w:rsid w:val="00185915"/>
    <w:rsid w:val="00193CCE"/>
    <w:rsid w:val="001949FF"/>
    <w:rsid w:val="0019706F"/>
    <w:rsid w:val="001B1538"/>
    <w:rsid w:val="001C065B"/>
    <w:rsid w:val="001E0571"/>
    <w:rsid w:val="001E1FD5"/>
    <w:rsid w:val="001E2EBF"/>
    <w:rsid w:val="001F3417"/>
    <w:rsid w:val="00200BBD"/>
    <w:rsid w:val="00206039"/>
    <w:rsid w:val="00206E91"/>
    <w:rsid w:val="002123EE"/>
    <w:rsid w:val="00215034"/>
    <w:rsid w:val="00215058"/>
    <w:rsid w:val="00233FC8"/>
    <w:rsid w:val="002452B2"/>
    <w:rsid w:val="00245580"/>
    <w:rsid w:val="00252963"/>
    <w:rsid w:val="00257631"/>
    <w:rsid w:val="002608E1"/>
    <w:rsid w:val="00260A45"/>
    <w:rsid w:val="0026403F"/>
    <w:rsid w:val="00271B0D"/>
    <w:rsid w:val="00282614"/>
    <w:rsid w:val="00290962"/>
    <w:rsid w:val="002913D0"/>
    <w:rsid w:val="0029414E"/>
    <w:rsid w:val="002A212F"/>
    <w:rsid w:val="002B20B8"/>
    <w:rsid w:val="002C06D9"/>
    <w:rsid w:val="002C1773"/>
    <w:rsid w:val="002D5F06"/>
    <w:rsid w:val="002E40C3"/>
    <w:rsid w:val="002F0CAB"/>
    <w:rsid w:val="002F32FD"/>
    <w:rsid w:val="0030508C"/>
    <w:rsid w:val="00312984"/>
    <w:rsid w:val="00312AF6"/>
    <w:rsid w:val="00316F36"/>
    <w:rsid w:val="00347F25"/>
    <w:rsid w:val="003648F9"/>
    <w:rsid w:val="00365BC1"/>
    <w:rsid w:val="00371141"/>
    <w:rsid w:val="0038161F"/>
    <w:rsid w:val="003816D8"/>
    <w:rsid w:val="003A0E44"/>
    <w:rsid w:val="003B0C63"/>
    <w:rsid w:val="003B5C12"/>
    <w:rsid w:val="003B5E9D"/>
    <w:rsid w:val="003C60F5"/>
    <w:rsid w:val="003C7863"/>
    <w:rsid w:val="003E1918"/>
    <w:rsid w:val="003E4F94"/>
    <w:rsid w:val="003E7391"/>
    <w:rsid w:val="004037A7"/>
    <w:rsid w:val="00407716"/>
    <w:rsid w:val="00413B52"/>
    <w:rsid w:val="00415742"/>
    <w:rsid w:val="004333AE"/>
    <w:rsid w:val="00434D50"/>
    <w:rsid w:val="00440A62"/>
    <w:rsid w:val="0046333A"/>
    <w:rsid w:val="00465BF4"/>
    <w:rsid w:val="004854C5"/>
    <w:rsid w:val="004971E8"/>
    <w:rsid w:val="004A2CAF"/>
    <w:rsid w:val="004B3CDF"/>
    <w:rsid w:val="004C15E9"/>
    <w:rsid w:val="004C21EC"/>
    <w:rsid w:val="004D1F56"/>
    <w:rsid w:val="004D7731"/>
    <w:rsid w:val="004E540B"/>
    <w:rsid w:val="005067EB"/>
    <w:rsid w:val="0052447C"/>
    <w:rsid w:val="005277FD"/>
    <w:rsid w:val="005322B4"/>
    <w:rsid w:val="00533D1E"/>
    <w:rsid w:val="00544DB2"/>
    <w:rsid w:val="00546A73"/>
    <w:rsid w:val="00546E0A"/>
    <w:rsid w:val="005542F1"/>
    <w:rsid w:val="00555D59"/>
    <w:rsid w:val="00572F25"/>
    <w:rsid w:val="005809D8"/>
    <w:rsid w:val="0058491D"/>
    <w:rsid w:val="005849F7"/>
    <w:rsid w:val="00597844"/>
    <w:rsid w:val="00597948"/>
    <w:rsid w:val="005A3782"/>
    <w:rsid w:val="005B422A"/>
    <w:rsid w:val="005D0DDB"/>
    <w:rsid w:val="005D44C1"/>
    <w:rsid w:val="005D70CC"/>
    <w:rsid w:val="005E2A9C"/>
    <w:rsid w:val="005E5114"/>
    <w:rsid w:val="005F3FDC"/>
    <w:rsid w:val="006004DD"/>
    <w:rsid w:val="00602DD2"/>
    <w:rsid w:val="00606EAE"/>
    <w:rsid w:val="006108FC"/>
    <w:rsid w:val="00622375"/>
    <w:rsid w:val="00631359"/>
    <w:rsid w:val="00643E99"/>
    <w:rsid w:val="006452DF"/>
    <w:rsid w:val="00646742"/>
    <w:rsid w:val="00663E8F"/>
    <w:rsid w:val="006662E6"/>
    <w:rsid w:val="00677165"/>
    <w:rsid w:val="00682EAE"/>
    <w:rsid w:val="00694DF4"/>
    <w:rsid w:val="00695A12"/>
    <w:rsid w:val="00695CAB"/>
    <w:rsid w:val="006B0186"/>
    <w:rsid w:val="006B79DF"/>
    <w:rsid w:val="006C591C"/>
    <w:rsid w:val="006C5BC1"/>
    <w:rsid w:val="006C62E0"/>
    <w:rsid w:val="006D2822"/>
    <w:rsid w:val="006E50B4"/>
    <w:rsid w:val="007014D7"/>
    <w:rsid w:val="00705981"/>
    <w:rsid w:val="00710770"/>
    <w:rsid w:val="0071545E"/>
    <w:rsid w:val="00720D61"/>
    <w:rsid w:val="007223C4"/>
    <w:rsid w:val="00745EB1"/>
    <w:rsid w:val="007519AB"/>
    <w:rsid w:val="00753529"/>
    <w:rsid w:val="00755912"/>
    <w:rsid w:val="00777D7F"/>
    <w:rsid w:val="007A197B"/>
    <w:rsid w:val="007A1F58"/>
    <w:rsid w:val="007A699E"/>
    <w:rsid w:val="007B2FCF"/>
    <w:rsid w:val="007B64C1"/>
    <w:rsid w:val="007C1E72"/>
    <w:rsid w:val="007C7CB4"/>
    <w:rsid w:val="007D39EE"/>
    <w:rsid w:val="007D6C38"/>
    <w:rsid w:val="007D7DE5"/>
    <w:rsid w:val="007E2261"/>
    <w:rsid w:val="007E6C20"/>
    <w:rsid w:val="007E711B"/>
    <w:rsid w:val="007F5C63"/>
    <w:rsid w:val="008101C6"/>
    <w:rsid w:val="00814516"/>
    <w:rsid w:val="00822D34"/>
    <w:rsid w:val="0082750C"/>
    <w:rsid w:val="008323E6"/>
    <w:rsid w:val="00843238"/>
    <w:rsid w:val="00843B82"/>
    <w:rsid w:val="008960F8"/>
    <w:rsid w:val="0089694E"/>
    <w:rsid w:val="008A62A8"/>
    <w:rsid w:val="008B7D2E"/>
    <w:rsid w:val="008C4CB4"/>
    <w:rsid w:val="008C4D49"/>
    <w:rsid w:val="008C78AF"/>
    <w:rsid w:val="008D4AAB"/>
    <w:rsid w:val="008D608A"/>
    <w:rsid w:val="008E10B1"/>
    <w:rsid w:val="008F31E4"/>
    <w:rsid w:val="008F50B0"/>
    <w:rsid w:val="008F526B"/>
    <w:rsid w:val="008F77D8"/>
    <w:rsid w:val="00921F34"/>
    <w:rsid w:val="00941DBF"/>
    <w:rsid w:val="009461E9"/>
    <w:rsid w:val="0095288A"/>
    <w:rsid w:val="0095483B"/>
    <w:rsid w:val="00962D6D"/>
    <w:rsid w:val="00970642"/>
    <w:rsid w:val="00975748"/>
    <w:rsid w:val="00986AF2"/>
    <w:rsid w:val="00995687"/>
    <w:rsid w:val="00996848"/>
    <w:rsid w:val="009C4A12"/>
    <w:rsid w:val="009D30B2"/>
    <w:rsid w:val="009D72CC"/>
    <w:rsid w:val="009E442C"/>
    <w:rsid w:val="009E5292"/>
    <w:rsid w:val="009E7A21"/>
    <w:rsid w:val="009E7F08"/>
    <w:rsid w:val="009F03DF"/>
    <w:rsid w:val="00A0092A"/>
    <w:rsid w:val="00A11E5A"/>
    <w:rsid w:val="00A30A9A"/>
    <w:rsid w:val="00A47C1B"/>
    <w:rsid w:val="00A50296"/>
    <w:rsid w:val="00A50DE7"/>
    <w:rsid w:val="00A51D97"/>
    <w:rsid w:val="00A5392F"/>
    <w:rsid w:val="00A5612A"/>
    <w:rsid w:val="00A567D6"/>
    <w:rsid w:val="00A60A83"/>
    <w:rsid w:val="00A7451F"/>
    <w:rsid w:val="00A910EF"/>
    <w:rsid w:val="00AA114B"/>
    <w:rsid w:val="00AB3F7A"/>
    <w:rsid w:val="00AB5E7D"/>
    <w:rsid w:val="00AB770C"/>
    <w:rsid w:val="00AD0BB6"/>
    <w:rsid w:val="00AD123C"/>
    <w:rsid w:val="00AD3613"/>
    <w:rsid w:val="00AD39D7"/>
    <w:rsid w:val="00AD7961"/>
    <w:rsid w:val="00AF5374"/>
    <w:rsid w:val="00AF57E6"/>
    <w:rsid w:val="00B370B0"/>
    <w:rsid w:val="00B47BF2"/>
    <w:rsid w:val="00B603F4"/>
    <w:rsid w:val="00B61501"/>
    <w:rsid w:val="00B63AEC"/>
    <w:rsid w:val="00B727C8"/>
    <w:rsid w:val="00B84704"/>
    <w:rsid w:val="00B93023"/>
    <w:rsid w:val="00BA17FA"/>
    <w:rsid w:val="00BB123F"/>
    <w:rsid w:val="00BB224C"/>
    <w:rsid w:val="00BB4591"/>
    <w:rsid w:val="00BB59D2"/>
    <w:rsid w:val="00BB5F67"/>
    <w:rsid w:val="00BC36A5"/>
    <w:rsid w:val="00BD39CC"/>
    <w:rsid w:val="00BE1937"/>
    <w:rsid w:val="00BE2185"/>
    <w:rsid w:val="00BE6AD5"/>
    <w:rsid w:val="00BF6A34"/>
    <w:rsid w:val="00C03CFD"/>
    <w:rsid w:val="00C059A3"/>
    <w:rsid w:val="00C1065C"/>
    <w:rsid w:val="00C17451"/>
    <w:rsid w:val="00C32E19"/>
    <w:rsid w:val="00C5179A"/>
    <w:rsid w:val="00C60125"/>
    <w:rsid w:val="00C66FA2"/>
    <w:rsid w:val="00CA071B"/>
    <w:rsid w:val="00CB4C27"/>
    <w:rsid w:val="00CB59C5"/>
    <w:rsid w:val="00CB7535"/>
    <w:rsid w:val="00CC03AF"/>
    <w:rsid w:val="00CD7533"/>
    <w:rsid w:val="00CE60D0"/>
    <w:rsid w:val="00CE7B5D"/>
    <w:rsid w:val="00CF0458"/>
    <w:rsid w:val="00CF441A"/>
    <w:rsid w:val="00CF74C9"/>
    <w:rsid w:val="00D034C8"/>
    <w:rsid w:val="00D06C8E"/>
    <w:rsid w:val="00D07374"/>
    <w:rsid w:val="00D165D9"/>
    <w:rsid w:val="00D24EE7"/>
    <w:rsid w:val="00D25654"/>
    <w:rsid w:val="00D25777"/>
    <w:rsid w:val="00D37A06"/>
    <w:rsid w:val="00D50390"/>
    <w:rsid w:val="00D51A0C"/>
    <w:rsid w:val="00D6137D"/>
    <w:rsid w:val="00D67F75"/>
    <w:rsid w:val="00D71204"/>
    <w:rsid w:val="00D733E3"/>
    <w:rsid w:val="00D82362"/>
    <w:rsid w:val="00D91ED3"/>
    <w:rsid w:val="00D9392E"/>
    <w:rsid w:val="00D95C6C"/>
    <w:rsid w:val="00DA05C6"/>
    <w:rsid w:val="00DA368F"/>
    <w:rsid w:val="00DB3596"/>
    <w:rsid w:val="00DB68F0"/>
    <w:rsid w:val="00DB70E8"/>
    <w:rsid w:val="00DC0ABB"/>
    <w:rsid w:val="00DC1098"/>
    <w:rsid w:val="00DC3C3A"/>
    <w:rsid w:val="00DD6957"/>
    <w:rsid w:val="00DF34F8"/>
    <w:rsid w:val="00DF54D1"/>
    <w:rsid w:val="00DF77D6"/>
    <w:rsid w:val="00E04329"/>
    <w:rsid w:val="00E14F78"/>
    <w:rsid w:val="00E17B31"/>
    <w:rsid w:val="00E24A9F"/>
    <w:rsid w:val="00E34140"/>
    <w:rsid w:val="00E437FE"/>
    <w:rsid w:val="00E45F02"/>
    <w:rsid w:val="00E515E2"/>
    <w:rsid w:val="00E521E0"/>
    <w:rsid w:val="00E56667"/>
    <w:rsid w:val="00E56879"/>
    <w:rsid w:val="00E734BD"/>
    <w:rsid w:val="00E804E6"/>
    <w:rsid w:val="00E8171D"/>
    <w:rsid w:val="00EB761B"/>
    <w:rsid w:val="00ED243F"/>
    <w:rsid w:val="00ED6B26"/>
    <w:rsid w:val="00EE17E1"/>
    <w:rsid w:val="00EE21EF"/>
    <w:rsid w:val="00EF058F"/>
    <w:rsid w:val="00EF311A"/>
    <w:rsid w:val="00F00511"/>
    <w:rsid w:val="00F036E7"/>
    <w:rsid w:val="00F11EA5"/>
    <w:rsid w:val="00F1496D"/>
    <w:rsid w:val="00F14DE8"/>
    <w:rsid w:val="00F31FF9"/>
    <w:rsid w:val="00F40012"/>
    <w:rsid w:val="00F45893"/>
    <w:rsid w:val="00F460D2"/>
    <w:rsid w:val="00F52F27"/>
    <w:rsid w:val="00F573B3"/>
    <w:rsid w:val="00F61037"/>
    <w:rsid w:val="00F8594E"/>
    <w:rsid w:val="00F90BDC"/>
    <w:rsid w:val="00F95E3F"/>
    <w:rsid w:val="00FB2351"/>
    <w:rsid w:val="00FD0903"/>
    <w:rsid w:val="00FD2625"/>
    <w:rsid w:val="00FD2CA5"/>
    <w:rsid w:val="00FD5456"/>
    <w:rsid w:val="00FE0AD4"/>
    <w:rsid w:val="00FE29EC"/>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2CF1333A-DCE1-4AE8-A916-717BD1E8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D0"/>
    <w:rPr>
      <w:rFonts w:ascii="Times New Roman" w:eastAsia="Times New Roman" w:hAnsi="Times New Roman"/>
      <w:color w:val="000000"/>
      <w:kern w:val="28"/>
    </w:rPr>
  </w:style>
  <w:style w:type="paragraph" w:styleId="Heading3">
    <w:name w:val="heading 3"/>
    <w:basedOn w:val="Normal"/>
    <w:link w:val="Heading3Char"/>
    <w:uiPriority w:val="9"/>
    <w:semiHidden/>
    <w:unhideWhenUsed/>
    <w:qFormat/>
    <w:rsid w:val="00755912"/>
    <w:pPr>
      <w:keepNext/>
      <w:spacing w:before="240" w:after="60"/>
      <w:outlineLvl w:val="2"/>
    </w:pPr>
    <w:rPr>
      <w:rFonts w:ascii="Arial" w:eastAsia="Calibri" w:hAnsi="Arial"/>
      <w:smallCaps/>
      <w:color w:val="auto"/>
      <w:kern w:val="0"/>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E60D0"/>
    <w:pPr>
      <w:ind w:left="720"/>
      <w:contextualSpacing/>
    </w:pPr>
  </w:style>
  <w:style w:type="paragraph" w:styleId="Header">
    <w:name w:val="header"/>
    <w:basedOn w:val="Normal"/>
    <w:link w:val="HeaderChar"/>
    <w:uiPriority w:val="99"/>
    <w:unhideWhenUsed/>
    <w:rsid w:val="00260A45"/>
    <w:pPr>
      <w:tabs>
        <w:tab w:val="center" w:pos="4680"/>
        <w:tab w:val="right" w:pos="9360"/>
      </w:tabs>
    </w:pPr>
    <w:rPr>
      <w:lang w:val="x-none" w:eastAsia="x-none"/>
    </w:rPr>
  </w:style>
  <w:style w:type="character" w:customStyle="1" w:styleId="HeaderChar">
    <w:name w:val="Header Char"/>
    <w:link w:val="Header"/>
    <w:uiPriority w:val="99"/>
    <w:rsid w:val="00260A45"/>
    <w:rPr>
      <w:rFonts w:ascii="Times New Roman" w:eastAsia="Times New Roman" w:hAnsi="Times New Roman" w:cs="Times New Roman"/>
      <w:color w:val="000000"/>
      <w:kern w:val="28"/>
      <w:sz w:val="20"/>
      <w:szCs w:val="20"/>
    </w:rPr>
  </w:style>
  <w:style w:type="paragraph" w:styleId="BodyTextIndent">
    <w:name w:val="Body Text Indent"/>
    <w:basedOn w:val="Normal"/>
    <w:link w:val="BodyTextIndentChar"/>
    <w:rsid w:val="00260A45"/>
    <w:pPr>
      <w:ind w:left="360" w:hanging="360"/>
    </w:pPr>
    <w:rPr>
      <w:color w:val="auto"/>
      <w:kern w:val="0"/>
      <w:sz w:val="24"/>
      <w:lang w:val="x-none" w:eastAsia="x-none"/>
    </w:rPr>
  </w:style>
  <w:style w:type="character" w:customStyle="1" w:styleId="BodyTextIndentChar">
    <w:name w:val="Body Text Indent Char"/>
    <w:link w:val="BodyTextIndent"/>
    <w:rsid w:val="00260A45"/>
    <w:rPr>
      <w:rFonts w:ascii="Times New Roman" w:eastAsia="Times New Roman" w:hAnsi="Times New Roman" w:cs="Times New Roman"/>
      <w:sz w:val="24"/>
      <w:szCs w:val="20"/>
    </w:rPr>
  </w:style>
  <w:style w:type="character" w:styleId="Emphasis">
    <w:name w:val="Emphasis"/>
    <w:uiPriority w:val="20"/>
    <w:qFormat/>
    <w:rsid w:val="00260A45"/>
    <w:rPr>
      <w:b/>
      <w:bCs/>
      <w:i w:val="0"/>
      <w:iCs w:val="0"/>
    </w:rPr>
  </w:style>
  <w:style w:type="paragraph" w:customStyle="1" w:styleId="Pa3">
    <w:name w:val="Pa3"/>
    <w:basedOn w:val="Normal"/>
    <w:uiPriority w:val="99"/>
    <w:rsid w:val="00260A45"/>
    <w:pPr>
      <w:autoSpaceDE w:val="0"/>
      <w:autoSpaceDN w:val="0"/>
      <w:spacing w:line="181" w:lineRule="atLeast"/>
    </w:pPr>
    <w:rPr>
      <w:rFonts w:ascii="Myriad Pro" w:eastAsia="Calibri" w:hAnsi="Myriad Pro"/>
      <w:color w:val="auto"/>
      <w:kern w:val="0"/>
      <w:sz w:val="24"/>
      <w:szCs w:val="24"/>
    </w:rPr>
  </w:style>
  <w:style w:type="character" w:styleId="Hyperlink">
    <w:name w:val="Hyperlink"/>
    <w:uiPriority w:val="99"/>
    <w:unhideWhenUsed/>
    <w:rsid w:val="006108FC"/>
    <w:rPr>
      <w:color w:val="0066FF"/>
      <w:u w:val="single"/>
    </w:rPr>
  </w:style>
  <w:style w:type="paragraph" w:styleId="Footer">
    <w:name w:val="footer"/>
    <w:basedOn w:val="Normal"/>
    <w:link w:val="FooterChar"/>
    <w:uiPriority w:val="99"/>
    <w:unhideWhenUsed/>
    <w:rsid w:val="00AD39D7"/>
    <w:pPr>
      <w:tabs>
        <w:tab w:val="center" w:pos="4680"/>
        <w:tab w:val="right" w:pos="9360"/>
      </w:tabs>
    </w:pPr>
    <w:rPr>
      <w:lang w:val="x-none" w:eastAsia="x-none"/>
    </w:rPr>
  </w:style>
  <w:style w:type="character" w:customStyle="1" w:styleId="FooterChar">
    <w:name w:val="Footer Char"/>
    <w:link w:val="Footer"/>
    <w:uiPriority w:val="99"/>
    <w:rsid w:val="00AD39D7"/>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D39D7"/>
    <w:rPr>
      <w:rFonts w:ascii="Tahoma" w:hAnsi="Tahoma"/>
      <w:sz w:val="16"/>
      <w:szCs w:val="16"/>
      <w:lang w:val="x-none" w:eastAsia="x-none"/>
    </w:rPr>
  </w:style>
  <w:style w:type="character" w:customStyle="1" w:styleId="BalloonTextChar">
    <w:name w:val="Balloon Text Char"/>
    <w:link w:val="BalloonText"/>
    <w:uiPriority w:val="99"/>
    <w:semiHidden/>
    <w:rsid w:val="00AD39D7"/>
    <w:rPr>
      <w:rFonts w:ascii="Tahoma" w:eastAsia="Times New Roman" w:hAnsi="Tahoma" w:cs="Tahoma"/>
      <w:color w:val="000000"/>
      <w:kern w:val="28"/>
      <w:sz w:val="16"/>
      <w:szCs w:val="16"/>
    </w:rPr>
  </w:style>
  <w:style w:type="paragraph" w:styleId="Bibliography">
    <w:name w:val="Bibliography"/>
    <w:basedOn w:val="Normal"/>
    <w:next w:val="Normal"/>
    <w:uiPriority w:val="37"/>
    <w:semiHidden/>
    <w:unhideWhenUsed/>
    <w:rsid w:val="00843B82"/>
  </w:style>
  <w:style w:type="paragraph" w:customStyle="1" w:styleId="Default">
    <w:name w:val="Default"/>
    <w:rsid w:val="00843B82"/>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D91ED3"/>
  </w:style>
  <w:style w:type="character" w:customStyle="1" w:styleId="price">
    <w:name w:val="price"/>
    <w:basedOn w:val="DefaultParagraphFont"/>
    <w:rsid w:val="00096BDE"/>
  </w:style>
  <w:style w:type="paragraph" w:customStyle="1" w:styleId="SylHeader1">
    <w:name w:val="Syl Header 1"/>
    <w:basedOn w:val="Normal"/>
    <w:rsid w:val="000E2CF1"/>
    <w:pPr>
      <w:tabs>
        <w:tab w:val="center" w:pos="4680"/>
        <w:tab w:val="right" w:pos="9360"/>
      </w:tabs>
    </w:pPr>
    <w:rPr>
      <w:color w:val="auto"/>
      <w:kern w:val="0"/>
      <w:szCs w:val="24"/>
    </w:rPr>
  </w:style>
  <w:style w:type="paragraph" w:customStyle="1" w:styleId="SylTitle">
    <w:name w:val="Syl Title"/>
    <w:basedOn w:val="Normal"/>
    <w:rsid w:val="000E2CF1"/>
    <w:pPr>
      <w:jc w:val="center"/>
    </w:pPr>
    <w:rPr>
      <w:b/>
      <w:color w:val="auto"/>
      <w:kern w:val="0"/>
      <w:sz w:val="48"/>
      <w:szCs w:val="24"/>
    </w:rPr>
  </w:style>
  <w:style w:type="character" w:customStyle="1" w:styleId="Heading3Char">
    <w:name w:val="Heading 3 Char"/>
    <w:link w:val="Heading3"/>
    <w:uiPriority w:val="9"/>
    <w:semiHidden/>
    <w:rsid w:val="00755912"/>
    <w:rPr>
      <w:rFonts w:ascii="Arial" w:eastAsia="Calibri" w:hAnsi="Arial" w:cs="Arial"/>
      <w:smallCaps/>
      <w:sz w:val="24"/>
      <w:szCs w:val="24"/>
      <w:u w:val="single"/>
    </w:rPr>
  </w:style>
  <w:style w:type="character" w:customStyle="1" w:styleId="apple-style-span">
    <w:name w:val="apple-style-span"/>
    <w:basedOn w:val="DefaultParagraphFont"/>
    <w:rsid w:val="00BC36A5"/>
  </w:style>
  <w:style w:type="paragraph" w:styleId="BodyText">
    <w:name w:val="Body Text"/>
    <w:basedOn w:val="Normal"/>
    <w:link w:val="BodyTextChar"/>
    <w:uiPriority w:val="99"/>
    <w:semiHidden/>
    <w:unhideWhenUsed/>
    <w:rsid w:val="00C5179A"/>
    <w:pPr>
      <w:spacing w:after="120"/>
    </w:pPr>
    <w:rPr>
      <w:lang w:val="x-none" w:eastAsia="x-none"/>
    </w:rPr>
  </w:style>
  <w:style w:type="character" w:customStyle="1" w:styleId="BodyTextChar">
    <w:name w:val="Body Text Char"/>
    <w:link w:val="BodyText"/>
    <w:uiPriority w:val="99"/>
    <w:semiHidden/>
    <w:rsid w:val="00C5179A"/>
    <w:rPr>
      <w:rFonts w:ascii="Times New Roman" w:eastAsia="Times New Roman" w:hAnsi="Times New Roman"/>
      <w:color w:val="000000"/>
      <w:kern w:val="28"/>
    </w:rPr>
  </w:style>
  <w:style w:type="character" w:styleId="CommentReference">
    <w:name w:val="annotation reference"/>
    <w:uiPriority w:val="99"/>
    <w:semiHidden/>
    <w:unhideWhenUsed/>
    <w:rsid w:val="005D70CC"/>
    <w:rPr>
      <w:sz w:val="16"/>
      <w:szCs w:val="16"/>
    </w:rPr>
  </w:style>
  <w:style w:type="paragraph" w:styleId="CommentText">
    <w:name w:val="annotation text"/>
    <w:basedOn w:val="Normal"/>
    <w:link w:val="CommentTextChar"/>
    <w:uiPriority w:val="99"/>
    <w:semiHidden/>
    <w:unhideWhenUsed/>
    <w:rsid w:val="005D70CC"/>
    <w:rPr>
      <w:lang w:val="x-none" w:eastAsia="x-none"/>
    </w:rPr>
  </w:style>
  <w:style w:type="character" w:customStyle="1" w:styleId="CommentTextChar">
    <w:name w:val="Comment Text Char"/>
    <w:link w:val="CommentText"/>
    <w:uiPriority w:val="99"/>
    <w:semiHidden/>
    <w:rsid w:val="005D70CC"/>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5D70CC"/>
    <w:rPr>
      <w:b/>
      <w:bCs/>
    </w:rPr>
  </w:style>
  <w:style w:type="character" w:customStyle="1" w:styleId="CommentSubjectChar">
    <w:name w:val="Comment Subject Char"/>
    <w:link w:val="CommentSubject"/>
    <w:uiPriority w:val="99"/>
    <w:semiHidden/>
    <w:rsid w:val="005D70CC"/>
    <w:rPr>
      <w:rFonts w:ascii="Times New Roman" w:eastAsia="Times New Roman" w:hAnsi="Times New Roman"/>
      <w:b/>
      <w:bCs/>
      <w:color w:val="000000"/>
      <w:kern w:val="28"/>
    </w:rPr>
  </w:style>
  <w:style w:type="table" w:customStyle="1" w:styleId="TableGrid1">
    <w:name w:val="Table Grid1"/>
    <w:basedOn w:val="TableNormal"/>
    <w:next w:val="TableGrid"/>
    <w:uiPriority w:val="59"/>
    <w:rsid w:val="00622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1179">
      <w:bodyDiv w:val="1"/>
      <w:marLeft w:val="0"/>
      <w:marRight w:val="0"/>
      <w:marTop w:val="0"/>
      <w:marBottom w:val="0"/>
      <w:divBdr>
        <w:top w:val="none" w:sz="0" w:space="0" w:color="auto"/>
        <w:left w:val="none" w:sz="0" w:space="0" w:color="auto"/>
        <w:bottom w:val="none" w:sz="0" w:space="0" w:color="auto"/>
        <w:right w:val="none" w:sz="0" w:space="0" w:color="auto"/>
      </w:divBdr>
    </w:div>
    <w:div w:id="239407385">
      <w:bodyDiv w:val="1"/>
      <w:marLeft w:val="0"/>
      <w:marRight w:val="0"/>
      <w:marTop w:val="0"/>
      <w:marBottom w:val="0"/>
      <w:divBdr>
        <w:top w:val="none" w:sz="0" w:space="0" w:color="auto"/>
        <w:left w:val="none" w:sz="0" w:space="0" w:color="auto"/>
        <w:bottom w:val="none" w:sz="0" w:space="0" w:color="auto"/>
        <w:right w:val="none" w:sz="0" w:space="0" w:color="auto"/>
      </w:divBdr>
    </w:div>
    <w:div w:id="595139832">
      <w:bodyDiv w:val="1"/>
      <w:marLeft w:val="0"/>
      <w:marRight w:val="0"/>
      <w:marTop w:val="0"/>
      <w:marBottom w:val="0"/>
      <w:divBdr>
        <w:top w:val="none" w:sz="0" w:space="0" w:color="auto"/>
        <w:left w:val="none" w:sz="0" w:space="0" w:color="auto"/>
        <w:bottom w:val="none" w:sz="0" w:space="0" w:color="auto"/>
        <w:right w:val="none" w:sz="0" w:space="0" w:color="auto"/>
      </w:divBdr>
    </w:div>
    <w:div w:id="16423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s.com/Aca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aul.wilson@mood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28E0-E52D-48F1-8C73-86CCDC8D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Internship 1 Syllabus</vt:lpstr>
    </vt:vector>
  </TitlesOfParts>
  <Company>Moody Bible Institute</Company>
  <LinksUpToDate>false</LinksUpToDate>
  <CharactersWithSpaces>18066</CharactersWithSpaces>
  <SharedDoc>false</SharedDoc>
  <HLinks>
    <vt:vector size="18" baseType="variant">
      <vt:variant>
        <vt:i4>5308500</vt:i4>
      </vt:variant>
      <vt:variant>
        <vt:i4>6</vt:i4>
      </vt:variant>
      <vt:variant>
        <vt:i4>0</vt:i4>
      </vt:variant>
      <vt:variant>
        <vt:i4>5</vt:i4>
      </vt:variant>
      <vt:variant>
        <vt:lpwstr>http://www.logos.com/Academic</vt:lpwstr>
      </vt:variant>
      <vt:variant>
        <vt:lpwstr/>
      </vt:variant>
      <vt:variant>
        <vt:i4>262150</vt:i4>
      </vt:variant>
      <vt:variant>
        <vt:i4>3</vt:i4>
      </vt:variant>
      <vt:variant>
        <vt:i4>0</vt:i4>
      </vt:variant>
      <vt:variant>
        <vt:i4>5</vt:i4>
      </vt:variant>
      <vt:variant>
        <vt:lpwstr>http://www.logos.com/products/info/comparison</vt:lpwstr>
      </vt:variant>
      <vt:variant>
        <vt:lpwstr/>
      </vt:variant>
      <vt:variant>
        <vt:i4>31</vt:i4>
      </vt:variant>
      <vt:variant>
        <vt:i4>0</vt:i4>
      </vt:variant>
      <vt:variant>
        <vt:i4>0</vt:i4>
      </vt:variant>
      <vt:variant>
        <vt:i4>5</vt:i4>
      </vt:variant>
      <vt:variant>
        <vt:lpwstr>http://www.discoveryourpersonality.com/16pf.html?gclid=CMmsqZCpjKQCFcOs7QodVzyLIA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1 Syllabus</dc:title>
  <dc:creator>ehartman</dc:creator>
  <cp:lastModifiedBy>Dr. Paul Wilson</cp:lastModifiedBy>
  <cp:revision>19</cp:revision>
  <cp:lastPrinted>2015-07-27T16:23:00Z</cp:lastPrinted>
  <dcterms:created xsi:type="dcterms:W3CDTF">2015-07-22T16:15:00Z</dcterms:created>
  <dcterms:modified xsi:type="dcterms:W3CDTF">2015-08-25T18:37:00Z</dcterms:modified>
</cp:coreProperties>
</file>